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B11" w:rsidRPr="00187B11" w:rsidRDefault="00187B11" w:rsidP="00187B11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187B11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АДМИНИСТРАЦИЯ</w:t>
      </w:r>
    </w:p>
    <w:p w:rsidR="00187B11" w:rsidRPr="00187B11" w:rsidRDefault="00187B11" w:rsidP="00187B11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187B11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187B11" w:rsidRPr="00187B11" w:rsidRDefault="00187B11" w:rsidP="00187B11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187B11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АРХАНГЕЛЬСКОЙ ОБЛАСТИ</w:t>
      </w:r>
    </w:p>
    <w:p w:rsidR="00187B11" w:rsidRPr="00187B11" w:rsidRDefault="00187B11" w:rsidP="00187B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kern w:val="28"/>
          <w:sz w:val="30"/>
          <w:szCs w:val="30"/>
          <w:lang w:eastAsia="ru-RU"/>
        </w:rPr>
      </w:pPr>
    </w:p>
    <w:p w:rsidR="00187B11" w:rsidRPr="00187B11" w:rsidRDefault="00187B11" w:rsidP="00187B11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sz w:val="30"/>
          <w:szCs w:val="30"/>
          <w:lang w:eastAsia="ar-SA"/>
        </w:rPr>
      </w:pPr>
    </w:p>
    <w:p w:rsidR="00187B11" w:rsidRPr="00187B11" w:rsidRDefault="00187B11" w:rsidP="00187B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87B11">
        <w:rPr>
          <w:rFonts w:ascii="Times New Roman" w:eastAsia="Calibri" w:hAnsi="Times New Roman" w:cs="Times New Roman"/>
          <w:b/>
          <w:sz w:val="36"/>
          <w:szCs w:val="36"/>
        </w:rPr>
        <w:t>П О С Т А Н О В Л Е Н И Е</w:t>
      </w:r>
    </w:p>
    <w:p w:rsidR="00187B11" w:rsidRPr="00187B11" w:rsidRDefault="00187B11" w:rsidP="00187B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7B11" w:rsidRPr="00187B11" w:rsidRDefault="00187B11" w:rsidP="00187B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7B11" w:rsidRPr="00187B11" w:rsidRDefault="00872A99" w:rsidP="00187B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17 </w:t>
      </w:r>
      <w:r w:rsidR="00187B11">
        <w:rPr>
          <w:rFonts w:ascii="Times New Roman" w:eastAsia="Calibri" w:hAnsi="Times New Roman" w:cs="Times New Roman"/>
          <w:sz w:val="28"/>
          <w:szCs w:val="28"/>
        </w:rPr>
        <w:t>октября 2025 г. 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687</w:t>
      </w:r>
      <w:r w:rsidR="00187B11" w:rsidRPr="00187B11">
        <w:rPr>
          <w:rFonts w:ascii="Times New Roman" w:eastAsia="Calibri" w:hAnsi="Times New Roman" w:cs="Times New Roman"/>
          <w:sz w:val="28"/>
          <w:szCs w:val="28"/>
        </w:rPr>
        <w:t>-па</w:t>
      </w:r>
    </w:p>
    <w:p w:rsidR="00187B11" w:rsidRPr="00187B11" w:rsidRDefault="00187B11" w:rsidP="00187B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7B11" w:rsidRPr="00187B11" w:rsidRDefault="00187B11" w:rsidP="00187B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187B11" w:rsidRPr="00187B11" w:rsidRDefault="00187B11" w:rsidP="00187B1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87B11">
        <w:rPr>
          <w:rFonts w:ascii="Times New Roman" w:eastAsia="Calibri" w:hAnsi="Times New Roman" w:cs="Times New Roman"/>
          <w:sz w:val="20"/>
          <w:szCs w:val="20"/>
        </w:rPr>
        <w:t>г. Шенкурск</w:t>
      </w:r>
    </w:p>
    <w:p w:rsidR="00187B11" w:rsidRDefault="00187B11" w:rsidP="00187B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B11" w:rsidRPr="00187B11" w:rsidRDefault="00187B11" w:rsidP="00187B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7E3A" w:rsidRDefault="00327E3A" w:rsidP="00D007B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Шенкурского муниципального округа Архангельской области от 21 июля 2025 года</w:t>
      </w:r>
      <w:r w:rsidR="00E51C7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№ 513-па </w:t>
      </w:r>
      <w:r w:rsidR="003A72CE">
        <w:rPr>
          <w:rFonts w:ascii="Times New Roman" w:hAnsi="Times New Roman" w:cs="Times New Roman"/>
          <w:b/>
          <w:sz w:val="28"/>
          <w:szCs w:val="28"/>
        </w:rPr>
        <w:t>«О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Шенкурского муниципального округа Архангельской области, о форме и сроках </w:t>
      </w:r>
      <w:r w:rsidR="00C61996">
        <w:rPr>
          <w:rFonts w:ascii="Times New Roman" w:hAnsi="Times New Roman" w:cs="Times New Roman"/>
          <w:b/>
          <w:sz w:val="28"/>
          <w:szCs w:val="28"/>
        </w:rPr>
        <w:t>формирования отчета об их исполнении</w:t>
      </w:r>
      <w:r w:rsidR="003A72CE">
        <w:rPr>
          <w:rFonts w:ascii="Times New Roman" w:hAnsi="Times New Roman" w:cs="Times New Roman"/>
          <w:b/>
          <w:sz w:val="28"/>
          <w:szCs w:val="28"/>
        </w:rPr>
        <w:t>»</w:t>
      </w:r>
    </w:p>
    <w:p w:rsidR="00187B11" w:rsidRPr="00D007B2" w:rsidRDefault="00187B11" w:rsidP="00D007B2">
      <w:pPr>
        <w:tabs>
          <w:tab w:val="left" w:pos="709"/>
        </w:tabs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</w:p>
    <w:p w:rsidR="00327E3A" w:rsidRPr="00327E3A" w:rsidRDefault="00327E3A" w:rsidP="00187B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27E3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61996">
        <w:rPr>
          <w:rFonts w:ascii="Times New Roman" w:hAnsi="Times New Roman" w:cs="Times New Roman"/>
          <w:sz w:val="28"/>
          <w:szCs w:val="28"/>
        </w:rPr>
        <w:t>частями 5,</w:t>
      </w:r>
      <w:r w:rsidR="00130B77">
        <w:rPr>
          <w:rFonts w:ascii="Times New Roman" w:hAnsi="Times New Roman" w:cs="Times New Roman"/>
          <w:sz w:val="28"/>
          <w:szCs w:val="28"/>
        </w:rPr>
        <w:t xml:space="preserve"> </w:t>
      </w:r>
      <w:r w:rsidR="00C61996">
        <w:rPr>
          <w:rFonts w:ascii="Times New Roman" w:hAnsi="Times New Roman" w:cs="Times New Roman"/>
          <w:sz w:val="28"/>
          <w:szCs w:val="28"/>
        </w:rPr>
        <w:t>8 статьи 6 Федеральн</w:t>
      </w:r>
      <w:r w:rsidR="006662ED">
        <w:rPr>
          <w:rFonts w:ascii="Times New Roman" w:hAnsi="Times New Roman" w:cs="Times New Roman"/>
          <w:sz w:val="28"/>
          <w:szCs w:val="28"/>
        </w:rPr>
        <w:t xml:space="preserve">ого закона от 13 июля 2020 года № 189-ФЗ «О </w:t>
      </w:r>
      <w:r w:rsidR="003A72CE">
        <w:rPr>
          <w:rFonts w:ascii="Times New Roman" w:hAnsi="Times New Roman" w:cs="Times New Roman"/>
          <w:sz w:val="28"/>
          <w:szCs w:val="28"/>
        </w:rPr>
        <w:t xml:space="preserve">государственном (муниципальном) социальном заказе на оказание государственных (муниципальных) услуг в социальной сфере» </w:t>
      </w:r>
      <w:r w:rsidRPr="00327E3A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gramStart"/>
      <w:r w:rsidRPr="00327E3A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gramEnd"/>
      <w:r w:rsidRPr="00327E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с т а н о в л я е т:</w:t>
      </w:r>
    </w:p>
    <w:p w:rsidR="00062AC4" w:rsidRPr="00062AC4" w:rsidRDefault="00062AC4" w:rsidP="00211CF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AC4">
        <w:rPr>
          <w:rFonts w:ascii="Times New Roman" w:eastAsia="Calibri" w:hAnsi="Times New Roman" w:cs="Times New Roman"/>
          <w:sz w:val="28"/>
          <w:szCs w:val="28"/>
        </w:rPr>
        <w:t xml:space="preserve">1. Утвердить прилагаемые изменения, которые вносятся в постановление администрации </w:t>
      </w:r>
      <w:r w:rsidRPr="00062AC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Pr="00062AC4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Pr="00062AC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211CFA">
        <w:rPr>
          <w:rFonts w:ascii="Times New Roman" w:eastAsia="Calibri" w:hAnsi="Times New Roman" w:cs="Times New Roman"/>
          <w:bCs/>
          <w:sz w:val="28"/>
          <w:szCs w:val="28"/>
        </w:rPr>
        <w:t>21 июля 2025 года № 513</w:t>
      </w:r>
      <w:r w:rsidR="00EA73A5">
        <w:rPr>
          <w:rFonts w:ascii="Times New Roman" w:eastAsia="Calibri" w:hAnsi="Times New Roman" w:cs="Times New Roman"/>
          <w:bCs/>
          <w:sz w:val="28"/>
          <w:szCs w:val="28"/>
        </w:rPr>
        <w:t xml:space="preserve">-па </w:t>
      </w:r>
      <w:r w:rsidRPr="00211CFA">
        <w:rPr>
          <w:rFonts w:ascii="Times New Roman" w:eastAsia="Calibri" w:hAnsi="Times New Roman" w:cs="Times New Roman"/>
          <w:sz w:val="28"/>
          <w:szCs w:val="28"/>
        </w:rPr>
        <w:t>«</w:t>
      </w:r>
      <w:r w:rsidR="00211CFA" w:rsidRPr="00211CFA">
        <w:rPr>
          <w:rFonts w:ascii="Times New Roman" w:hAnsi="Times New Roman" w:cs="Times New Roman"/>
          <w:sz w:val="28"/>
          <w:szCs w:val="28"/>
        </w:rPr>
        <w:t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Шенкурского муниципального округа Архангельской области, о форме и сроках формирования отчета об их исполнении</w:t>
      </w:r>
      <w:r w:rsidRPr="00211CF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».</w:t>
      </w:r>
    </w:p>
    <w:p w:rsidR="00062AC4" w:rsidRDefault="00062AC4" w:rsidP="00062AC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AC4">
        <w:rPr>
          <w:rFonts w:ascii="Times New Roman" w:eastAsia="Calibri" w:hAnsi="Times New Roman" w:cs="Times New Roman"/>
          <w:sz w:val="28"/>
          <w:szCs w:val="28"/>
        </w:rPr>
        <w:t xml:space="preserve">  2. </w:t>
      </w:r>
      <w:r w:rsidRPr="00062AC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Настоящее постановление вступает</w:t>
      </w:r>
      <w:r w:rsidRPr="00062A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сил</w:t>
      </w:r>
      <w:r w:rsidR="00130B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после его официального опублик</w:t>
      </w:r>
      <w:r w:rsidRPr="00062A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62AC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2AC4" w:rsidRDefault="00062AC4" w:rsidP="00062AC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2AC4" w:rsidRPr="00062AC4" w:rsidRDefault="00062AC4" w:rsidP="00062AC4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327E3A" w:rsidRPr="00327E3A" w:rsidRDefault="00187B11" w:rsidP="00327E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Шенкурского муниципального округа</w:t>
      </w:r>
      <w:r w:rsidR="00327E3A" w:rsidRPr="00327E3A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О.И. Красникова</w:t>
      </w:r>
    </w:p>
    <w:p w:rsidR="00327E3A" w:rsidRPr="00327E3A" w:rsidRDefault="00327E3A" w:rsidP="00327E3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7E3A" w:rsidRPr="00327E3A" w:rsidRDefault="00327E3A" w:rsidP="00C6199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27E3A" w:rsidRPr="00327E3A" w:rsidRDefault="00327E3A" w:rsidP="00327E3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27E3A" w:rsidRPr="00327E3A" w:rsidRDefault="00327E3A" w:rsidP="00327E3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60593" w:rsidRPr="00327E3A" w:rsidRDefault="00960593" w:rsidP="00CE05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960593" w:rsidRPr="00327E3A" w:rsidSect="006A3857">
          <w:headerReference w:type="first" r:id="rId8"/>
          <w:footerReference w:type="first" r:id="rId9"/>
          <w:pgSz w:w="11906" w:h="16838"/>
          <w:pgMar w:top="851" w:right="850" w:bottom="851" w:left="1701" w:header="708" w:footer="708" w:gutter="0"/>
          <w:cols w:space="708"/>
          <w:titlePg/>
          <w:docGrid w:linePitch="360"/>
        </w:sectPr>
      </w:pPr>
    </w:p>
    <w:p w:rsidR="000642AD" w:rsidRPr="000642AD" w:rsidRDefault="000642AD" w:rsidP="00D415E0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0"/>
        </w:rPr>
      </w:pPr>
      <w:bookmarkStart w:id="1" w:name="_Hlk190278234"/>
      <w:r w:rsidRPr="000642AD">
        <w:rPr>
          <w:rFonts w:ascii="Times New Roman" w:eastAsia="Calibri" w:hAnsi="Times New Roman" w:cs="Times New Roman"/>
          <w:sz w:val="28"/>
          <w:szCs w:val="20"/>
        </w:rPr>
        <w:lastRenderedPageBreak/>
        <w:t>УТВЕРЖДЕНЫ</w:t>
      </w:r>
    </w:p>
    <w:p w:rsidR="000642AD" w:rsidRPr="000642AD" w:rsidRDefault="000642AD" w:rsidP="000642A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0"/>
        </w:rPr>
      </w:pPr>
      <w:r w:rsidRPr="000642AD">
        <w:rPr>
          <w:rFonts w:ascii="Times New Roman" w:eastAsia="Calibri" w:hAnsi="Times New Roman" w:cs="Times New Roman"/>
          <w:sz w:val="28"/>
          <w:szCs w:val="20"/>
        </w:rPr>
        <w:t>постановлением администрации</w:t>
      </w:r>
    </w:p>
    <w:p w:rsidR="000642AD" w:rsidRPr="000642AD" w:rsidRDefault="000642AD" w:rsidP="000642A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0"/>
        </w:rPr>
      </w:pPr>
      <w:r w:rsidRPr="000642AD">
        <w:rPr>
          <w:rFonts w:ascii="Times New Roman" w:eastAsia="Calibri" w:hAnsi="Times New Roman" w:cs="Times New Roman"/>
          <w:sz w:val="28"/>
          <w:szCs w:val="20"/>
        </w:rPr>
        <w:t xml:space="preserve">Шенкурского муниципального округа </w:t>
      </w:r>
    </w:p>
    <w:p w:rsidR="000642AD" w:rsidRPr="00EA73A5" w:rsidRDefault="000642AD" w:rsidP="000642A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0"/>
        </w:rPr>
      </w:pPr>
      <w:r w:rsidRPr="00EA73A5">
        <w:rPr>
          <w:rFonts w:ascii="Times New Roman" w:eastAsia="Calibri" w:hAnsi="Times New Roman" w:cs="Times New Roman"/>
          <w:sz w:val="28"/>
          <w:szCs w:val="20"/>
        </w:rPr>
        <w:t xml:space="preserve">Архангельской области </w:t>
      </w:r>
    </w:p>
    <w:p w:rsidR="000642AD" w:rsidRPr="000642AD" w:rsidRDefault="00EA73A5" w:rsidP="000642A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0"/>
        </w:rPr>
      </w:pPr>
      <w:r w:rsidRPr="00EA73A5">
        <w:rPr>
          <w:rFonts w:ascii="Times New Roman" w:eastAsia="Calibri" w:hAnsi="Times New Roman" w:cs="Times New Roman"/>
          <w:sz w:val="28"/>
          <w:szCs w:val="20"/>
        </w:rPr>
        <w:t xml:space="preserve">от </w:t>
      </w:r>
      <w:r w:rsidR="00E53FD4">
        <w:rPr>
          <w:rFonts w:ascii="Times New Roman" w:eastAsia="Calibri" w:hAnsi="Times New Roman" w:cs="Times New Roman"/>
          <w:sz w:val="28"/>
          <w:szCs w:val="20"/>
        </w:rPr>
        <w:t xml:space="preserve"> 17</w:t>
      </w:r>
      <w:r w:rsidRPr="00EA73A5">
        <w:rPr>
          <w:rFonts w:ascii="Times New Roman" w:eastAsia="Calibri" w:hAnsi="Times New Roman" w:cs="Times New Roman"/>
          <w:sz w:val="28"/>
          <w:szCs w:val="20"/>
        </w:rPr>
        <w:t xml:space="preserve"> октября</w:t>
      </w:r>
      <w:r>
        <w:rPr>
          <w:rFonts w:ascii="Times New Roman" w:eastAsia="Calibri" w:hAnsi="Times New Roman" w:cs="Times New Roman"/>
          <w:sz w:val="28"/>
          <w:szCs w:val="20"/>
        </w:rPr>
        <w:t xml:space="preserve"> </w:t>
      </w:r>
      <w:r w:rsidR="000642AD" w:rsidRPr="00EA73A5">
        <w:rPr>
          <w:rFonts w:ascii="Times New Roman" w:eastAsia="Calibri" w:hAnsi="Times New Roman" w:cs="Times New Roman"/>
          <w:sz w:val="28"/>
          <w:szCs w:val="20"/>
        </w:rPr>
        <w:t xml:space="preserve">2025 г. №  </w:t>
      </w:r>
      <w:r w:rsidR="00E53FD4">
        <w:rPr>
          <w:rFonts w:ascii="Times New Roman" w:eastAsia="Calibri" w:hAnsi="Times New Roman" w:cs="Times New Roman"/>
          <w:sz w:val="28"/>
          <w:szCs w:val="20"/>
        </w:rPr>
        <w:t>687</w:t>
      </w:r>
      <w:r w:rsidR="000642AD" w:rsidRPr="00EA73A5">
        <w:rPr>
          <w:rFonts w:ascii="Times New Roman" w:eastAsia="Calibri" w:hAnsi="Times New Roman" w:cs="Times New Roman"/>
          <w:sz w:val="28"/>
          <w:szCs w:val="20"/>
        </w:rPr>
        <w:t>-па</w:t>
      </w:r>
    </w:p>
    <w:p w:rsidR="000642AD" w:rsidRPr="000642AD" w:rsidRDefault="000642AD" w:rsidP="000642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0"/>
        </w:rPr>
      </w:pPr>
    </w:p>
    <w:p w:rsidR="000642AD" w:rsidRPr="000642AD" w:rsidRDefault="000642AD" w:rsidP="000642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0"/>
        </w:rPr>
      </w:pPr>
    </w:p>
    <w:p w:rsidR="000642AD" w:rsidRPr="000642AD" w:rsidRDefault="000642AD" w:rsidP="00333960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</w:rPr>
      </w:pPr>
      <w:r w:rsidRPr="000642AD">
        <w:rPr>
          <w:rFonts w:ascii="Times New Roman" w:eastAsia="Calibri" w:hAnsi="Times New Roman" w:cs="Times New Roman"/>
          <w:b/>
          <w:sz w:val="28"/>
          <w:szCs w:val="20"/>
        </w:rPr>
        <w:t>И З М Е Н Е Н И Я,</w:t>
      </w:r>
    </w:p>
    <w:p w:rsidR="00333960" w:rsidRPr="00D415E0" w:rsidRDefault="000642AD" w:rsidP="00D415E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42AD">
        <w:rPr>
          <w:rFonts w:ascii="Times New Roman" w:eastAsia="Calibri" w:hAnsi="Times New Roman" w:cs="Times New Roman"/>
          <w:b/>
          <w:sz w:val="28"/>
          <w:szCs w:val="20"/>
        </w:rPr>
        <w:t xml:space="preserve">которые </w:t>
      </w:r>
      <w:r w:rsidRPr="000642AD">
        <w:rPr>
          <w:rFonts w:ascii="Times New Roman" w:eastAsia="Calibri" w:hAnsi="Times New Roman" w:cs="Times New Roman"/>
          <w:b/>
          <w:sz w:val="28"/>
          <w:szCs w:val="28"/>
        </w:rPr>
        <w:t xml:space="preserve">вносятся в </w:t>
      </w:r>
      <w:r w:rsidRPr="000642A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постановление администрации </w:t>
      </w:r>
      <w:r w:rsidRPr="00064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D415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3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Pr="00064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3960">
        <w:rPr>
          <w:rFonts w:ascii="Times New Roman" w:hAnsi="Times New Roman" w:cs="Times New Roman"/>
          <w:b/>
          <w:sz w:val="28"/>
          <w:szCs w:val="28"/>
        </w:rPr>
        <w:t>21 июля 2025 года № 513-па «О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Шенкурского муниципального округа Архангельской области, о форме и сроках формирования отчета об их исполнении»</w:t>
      </w:r>
    </w:p>
    <w:p w:rsidR="000642AD" w:rsidRDefault="000642AD" w:rsidP="00D415E0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642AD" w:rsidRDefault="000642AD" w:rsidP="00D415E0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642AD" w:rsidRPr="00D415E0" w:rsidRDefault="00D415E0" w:rsidP="00D415E0">
      <w:pPr>
        <w:tabs>
          <w:tab w:val="left" w:pos="709"/>
        </w:tabs>
        <w:spacing w:after="0" w:line="240" w:lineRule="auto"/>
        <w:ind w:left="142" w:right="1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</w:t>
      </w:r>
      <w:r w:rsidR="00701F61" w:rsidRPr="00D415E0">
        <w:rPr>
          <w:rFonts w:ascii="Times New Roman" w:hAnsi="Times New Roman" w:cs="Times New Roman"/>
          <w:sz w:val="28"/>
          <w:szCs w:val="28"/>
        </w:rPr>
        <w:t>В</w:t>
      </w:r>
      <w:r w:rsidR="000642AD" w:rsidRPr="00D415E0">
        <w:rPr>
          <w:rFonts w:ascii="Times New Roman" w:hAnsi="Times New Roman" w:cs="Times New Roman"/>
          <w:sz w:val="28"/>
          <w:szCs w:val="28"/>
        </w:rPr>
        <w:t xml:space="preserve"> Приложении к Порядку формирования муниципальных социальных заказов на оказани</w:t>
      </w:r>
      <w:r w:rsidR="003E5D3A" w:rsidRPr="00D415E0">
        <w:rPr>
          <w:rFonts w:ascii="Times New Roman" w:hAnsi="Times New Roman" w:cs="Times New Roman"/>
          <w:sz w:val="28"/>
          <w:szCs w:val="28"/>
        </w:rPr>
        <w:t xml:space="preserve">е муниципальных услуг в </w:t>
      </w:r>
      <w:r w:rsidR="000642AD" w:rsidRPr="00D415E0">
        <w:rPr>
          <w:rFonts w:ascii="Times New Roman" w:hAnsi="Times New Roman" w:cs="Times New Roman"/>
          <w:sz w:val="28"/>
          <w:szCs w:val="28"/>
        </w:rPr>
        <w:t>социальной сфере, отнесенных к полномочиям органов местного самоуправления Шенкурского муниципального округа Архангельской области слова «Направление деятельности» заменить словами «Отрасль социальной сферы».</w:t>
      </w:r>
    </w:p>
    <w:p w:rsidR="000642AD" w:rsidRPr="00D415E0" w:rsidRDefault="00D415E0" w:rsidP="00D415E0">
      <w:pPr>
        <w:tabs>
          <w:tab w:val="left" w:pos="709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="000642AD" w:rsidRPr="00D415E0">
        <w:rPr>
          <w:rFonts w:ascii="Times New Roman" w:hAnsi="Times New Roman" w:cs="Times New Roman"/>
          <w:sz w:val="28"/>
          <w:szCs w:val="28"/>
        </w:rPr>
        <w:t xml:space="preserve">Отчет </w:t>
      </w:r>
      <w:r w:rsidR="000642AD" w:rsidRPr="00D415E0">
        <w:rPr>
          <w:rFonts w:ascii="Times New Roman" w:hAnsi="Times New Roman" w:cs="Times New Roman"/>
          <w:bCs/>
          <w:sz w:val="28"/>
          <w:szCs w:val="28"/>
        </w:rPr>
        <w:t>об исполнении муниципального социального заказа на оказание муниципальных услуг, отнесенных к полномочиям органов местного самоуправления муниципального образования, на 20__ год и на плановый период 20__ - 20__ годов</w:t>
      </w:r>
      <w:r w:rsidR="000642AD" w:rsidRPr="00D415E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r w:rsidR="00701F61" w:rsidRPr="00D415E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1F61" w:rsidRPr="00701F61" w:rsidRDefault="00701F61" w:rsidP="00701F61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01F61" w:rsidRDefault="000642AD" w:rsidP="00701F61">
      <w:pPr>
        <w:pStyle w:val="a5"/>
        <w:tabs>
          <w:tab w:val="left" w:pos="1276"/>
        </w:tabs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01F61">
        <w:rPr>
          <w:rFonts w:ascii="Times New Roman" w:hAnsi="Times New Roman" w:cs="Times New Roman"/>
          <w:sz w:val="28"/>
          <w:szCs w:val="28"/>
        </w:rPr>
        <w:tab/>
      </w:r>
      <w:r w:rsidR="00701F61" w:rsidRPr="00701F6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30B77" w:rsidRDefault="00AF4396" w:rsidP="00AF4396">
      <w:pPr>
        <w:pStyle w:val="a5"/>
        <w:tabs>
          <w:tab w:val="left" w:pos="1276"/>
          <w:tab w:val="left" w:pos="13575"/>
        </w:tabs>
        <w:spacing w:after="0" w:line="240" w:lineRule="auto"/>
        <w:ind w:left="5670" w:right="-3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701F61" w:rsidRPr="00701F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30B77" w:rsidRDefault="00130B77" w:rsidP="00AF4396">
      <w:pPr>
        <w:pStyle w:val="a5"/>
        <w:tabs>
          <w:tab w:val="left" w:pos="1276"/>
          <w:tab w:val="left" w:pos="13575"/>
        </w:tabs>
        <w:spacing w:after="0" w:line="240" w:lineRule="auto"/>
        <w:ind w:left="5670" w:right="-31"/>
        <w:rPr>
          <w:rFonts w:ascii="Times New Roman" w:eastAsia="Calibri" w:hAnsi="Times New Roman" w:cs="Times New Roman"/>
          <w:sz w:val="28"/>
          <w:szCs w:val="28"/>
        </w:rPr>
      </w:pPr>
    </w:p>
    <w:p w:rsidR="00130B77" w:rsidRDefault="00130B77" w:rsidP="00AF4396">
      <w:pPr>
        <w:pStyle w:val="a5"/>
        <w:tabs>
          <w:tab w:val="left" w:pos="1276"/>
          <w:tab w:val="left" w:pos="13575"/>
        </w:tabs>
        <w:spacing w:after="0" w:line="240" w:lineRule="auto"/>
        <w:ind w:left="5670" w:right="-31"/>
        <w:rPr>
          <w:rFonts w:ascii="Times New Roman" w:eastAsia="Calibri" w:hAnsi="Times New Roman" w:cs="Times New Roman"/>
          <w:sz w:val="28"/>
          <w:szCs w:val="28"/>
        </w:rPr>
      </w:pPr>
    </w:p>
    <w:p w:rsidR="00130B77" w:rsidRDefault="00130B77" w:rsidP="00AF4396">
      <w:pPr>
        <w:pStyle w:val="a5"/>
        <w:tabs>
          <w:tab w:val="left" w:pos="1276"/>
          <w:tab w:val="left" w:pos="13575"/>
        </w:tabs>
        <w:spacing w:after="0" w:line="240" w:lineRule="auto"/>
        <w:ind w:left="5670" w:right="-31"/>
        <w:rPr>
          <w:rFonts w:ascii="Times New Roman" w:eastAsia="Calibri" w:hAnsi="Times New Roman" w:cs="Times New Roman"/>
          <w:sz w:val="28"/>
          <w:szCs w:val="28"/>
        </w:rPr>
      </w:pPr>
    </w:p>
    <w:p w:rsidR="00130B77" w:rsidRDefault="00130B77" w:rsidP="00AF4396">
      <w:pPr>
        <w:pStyle w:val="a5"/>
        <w:tabs>
          <w:tab w:val="left" w:pos="1276"/>
          <w:tab w:val="left" w:pos="13575"/>
        </w:tabs>
        <w:spacing w:after="0" w:line="240" w:lineRule="auto"/>
        <w:ind w:left="5670" w:right="-31"/>
        <w:rPr>
          <w:rFonts w:ascii="Times New Roman" w:eastAsia="Calibri" w:hAnsi="Times New Roman" w:cs="Times New Roman"/>
          <w:sz w:val="28"/>
          <w:szCs w:val="28"/>
        </w:rPr>
      </w:pPr>
    </w:p>
    <w:p w:rsidR="00701F61" w:rsidRPr="00701F61" w:rsidRDefault="00130B77" w:rsidP="00AF4396">
      <w:pPr>
        <w:pStyle w:val="a5"/>
        <w:tabs>
          <w:tab w:val="left" w:pos="1276"/>
          <w:tab w:val="left" w:pos="13575"/>
        </w:tabs>
        <w:spacing w:after="0" w:line="240" w:lineRule="auto"/>
        <w:ind w:left="5670" w:right="-3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</w:t>
      </w:r>
      <w:r w:rsidR="00701F61" w:rsidRPr="00701F61">
        <w:rPr>
          <w:rFonts w:ascii="Times New Roman" w:eastAsia="Calibri" w:hAnsi="Times New Roman" w:cs="Times New Roman"/>
          <w:sz w:val="28"/>
          <w:szCs w:val="28"/>
        </w:rPr>
        <w:t>«</w:t>
      </w:r>
      <w:r w:rsidR="00701F61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701F61" w:rsidRDefault="00701F61" w:rsidP="00701F61">
      <w:pPr>
        <w:tabs>
          <w:tab w:val="left" w:pos="1276"/>
        </w:tabs>
        <w:spacing w:after="0" w:line="240" w:lineRule="auto"/>
        <w:ind w:left="5670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01F61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</w:t>
      </w:r>
    </w:p>
    <w:p w:rsidR="00701F61" w:rsidRDefault="00701F61" w:rsidP="00701F61">
      <w:pPr>
        <w:tabs>
          <w:tab w:val="left" w:pos="1276"/>
        </w:tabs>
        <w:spacing w:after="0" w:line="240" w:lineRule="auto"/>
        <w:ind w:left="5670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01F61">
        <w:rPr>
          <w:rFonts w:ascii="Times New Roman" w:eastAsia="Calibri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701F61" w:rsidRPr="00701F61" w:rsidRDefault="00701F61" w:rsidP="00701F61">
      <w:pPr>
        <w:tabs>
          <w:tab w:val="left" w:pos="1276"/>
        </w:tabs>
        <w:spacing w:after="0" w:line="240" w:lineRule="auto"/>
        <w:ind w:left="5670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01F61">
        <w:rPr>
          <w:rFonts w:ascii="Times New Roman" w:eastAsia="Calibri" w:hAnsi="Times New Roman" w:cs="Times New Roman"/>
          <w:sz w:val="28"/>
          <w:szCs w:val="28"/>
        </w:rPr>
        <w:t>Архангельской области</w:t>
      </w:r>
    </w:p>
    <w:p w:rsidR="00701F61" w:rsidRDefault="00333960" w:rsidP="005743C6">
      <w:pPr>
        <w:tabs>
          <w:tab w:val="left" w:pos="1276"/>
        </w:tabs>
        <w:spacing w:after="0" w:line="240" w:lineRule="auto"/>
        <w:ind w:left="5670" w:right="-31"/>
        <w:contextualSpacing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333960">
        <w:rPr>
          <w:rFonts w:ascii="Times New Roman" w:eastAsia="Calibri" w:hAnsi="Times New Roman" w:cs="Times New Roman"/>
          <w:bCs/>
          <w:sz w:val="28"/>
          <w:szCs w:val="28"/>
        </w:rPr>
        <w:t>21 июля 2025 г. № 513</w:t>
      </w:r>
      <w:r w:rsidR="00701F61" w:rsidRPr="00333960">
        <w:rPr>
          <w:rFonts w:ascii="Times New Roman" w:eastAsia="Calibri" w:hAnsi="Times New Roman" w:cs="Times New Roman"/>
          <w:bCs/>
          <w:sz w:val="28"/>
          <w:szCs w:val="28"/>
        </w:rPr>
        <w:t>-па</w:t>
      </w:r>
    </w:p>
    <w:p w:rsidR="00130B77" w:rsidRDefault="00130B77" w:rsidP="005743C6">
      <w:pPr>
        <w:tabs>
          <w:tab w:val="left" w:pos="1276"/>
        </w:tabs>
        <w:spacing w:after="0" w:line="240" w:lineRule="auto"/>
        <w:ind w:left="5670" w:right="-31"/>
        <w:contextualSpacing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(в редакции постановления администрации</w:t>
      </w:r>
    </w:p>
    <w:p w:rsidR="00130B77" w:rsidRDefault="00130B77" w:rsidP="005743C6">
      <w:pPr>
        <w:tabs>
          <w:tab w:val="left" w:pos="1276"/>
        </w:tabs>
        <w:spacing w:after="0" w:line="240" w:lineRule="auto"/>
        <w:ind w:left="5670" w:right="-31"/>
        <w:contextualSpacing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Шенкурского муниципального округа</w:t>
      </w:r>
    </w:p>
    <w:p w:rsidR="00130B77" w:rsidRDefault="00130B77" w:rsidP="005743C6">
      <w:pPr>
        <w:tabs>
          <w:tab w:val="left" w:pos="1276"/>
        </w:tabs>
        <w:spacing w:after="0" w:line="240" w:lineRule="auto"/>
        <w:ind w:left="5670" w:right="-31"/>
        <w:contextualSpacing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Архангельской области</w:t>
      </w:r>
    </w:p>
    <w:p w:rsidR="00130B77" w:rsidRPr="00701F61" w:rsidRDefault="00130B77" w:rsidP="005743C6">
      <w:pPr>
        <w:tabs>
          <w:tab w:val="left" w:pos="1276"/>
        </w:tabs>
        <w:spacing w:after="0" w:line="240" w:lineRule="auto"/>
        <w:ind w:left="5670" w:right="-31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от</w:t>
      </w:r>
      <w:r w:rsidR="00FF69FD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E53FD4">
        <w:rPr>
          <w:rFonts w:ascii="Times New Roman" w:eastAsia="Calibri" w:hAnsi="Times New Roman" w:cs="Times New Roman"/>
          <w:bCs/>
          <w:sz w:val="28"/>
          <w:szCs w:val="28"/>
        </w:rPr>
        <w:t>17</w:t>
      </w:r>
      <w:r w:rsidR="00FF69FD">
        <w:rPr>
          <w:rFonts w:ascii="Times New Roman" w:eastAsia="Calibri" w:hAnsi="Times New Roman" w:cs="Times New Roman"/>
          <w:bCs/>
          <w:sz w:val="28"/>
          <w:szCs w:val="28"/>
        </w:rPr>
        <w:t xml:space="preserve"> октября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2025 г. № </w:t>
      </w:r>
      <w:r w:rsidR="00E53FD4">
        <w:rPr>
          <w:rFonts w:ascii="Times New Roman" w:eastAsia="Calibri" w:hAnsi="Times New Roman" w:cs="Times New Roman"/>
          <w:bCs/>
          <w:sz w:val="28"/>
          <w:szCs w:val="28"/>
        </w:rPr>
        <w:t>687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-па    </w:t>
      </w:r>
    </w:p>
    <w:p w:rsidR="000642AD" w:rsidRPr="000642AD" w:rsidRDefault="000642AD" w:rsidP="00701F61">
      <w:pPr>
        <w:tabs>
          <w:tab w:val="left" w:pos="709"/>
          <w:tab w:val="left" w:pos="1125"/>
          <w:tab w:val="left" w:pos="1221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5C55" w:rsidRDefault="00F85C55" w:rsidP="000642A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E273A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Отчет 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73A">
        <w:rPr>
          <w:rFonts w:ascii="Times New Roman" w:hAnsi="Times New Roman" w:cs="Times New Roman"/>
          <w:b/>
          <w:bCs/>
          <w:sz w:val="28"/>
          <w:szCs w:val="28"/>
        </w:rPr>
        <w:t>об исполнении муниципального социального заказа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73A">
        <w:rPr>
          <w:rFonts w:ascii="Times New Roman" w:hAnsi="Times New Roman" w:cs="Times New Roman"/>
          <w:b/>
          <w:bCs/>
          <w:sz w:val="28"/>
          <w:szCs w:val="28"/>
        </w:rPr>
        <w:t>на оказание муниципальных услуг, отнесенных к полномочиям</w:t>
      </w:r>
      <w:r w:rsidR="00982F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73A">
        <w:rPr>
          <w:rFonts w:ascii="Times New Roman" w:hAnsi="Times New Roman" w:cs="Times New Roman"/>
          <w:b/>
          <w:bCs/>
          <w:sz w:val="28"/>
          <w:szCs w:val="28"/>
        </w:rPr>
        <w:t>органов местного самоуправления муниципального образования,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b/>
          <w:bCs/>
          <w:sz w:val="28"/>
          <w:szCs w:val="28"/>
        </w:rPr>
        <w:t xml:space="preserve"> на 20__ год и на плановый период 20__ - 20__ годов</w:t>
      </w:r>
      <w:r w:rsidRPr="006E273A">
        <w:rPr>
          <w:rFonts w:ascii="Times New Roman" w:hAnsi="Times New Roman" w:cs="Times New Roman"/>
          <w:sz w:val="28"/>
          <w:szCs w:val="28"/>
        </w:rPr>
        <w:t xml:space="preserve"> </w:t>
      </w:r>
      <w:hyperlink w:anchor="P1640">
        <w:r w:rsidRPr="006E273A">
          <w:rPr>
            <w:rFonts w:ascii="Times New Roman" w:hAnsi="Times New Roman" w:cs="Times New Roman"/>
            <w:sz w:val="28"/>
            <w:szCs w:val="28"/>
          </w:rPr>
          <w:t>&lt;1&gt;</w:t>
        </w:r>
      </w:hyperlink>
    </w:p>
    <w:p w:rsidR="00F85C55" w:rsidRPr="006E273A" w:rsidRDefault="00F85C55" w:rsidP="00F85C55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 xml:space="preserve">На  «___» ________ 20__ года </w:t>
      </w:r>
      <w:hyperlink w:anchor="P1641">
        <w:r w:rsidRPr="006E273A">
          <w:rPr>
            <w:rFonts w:ascii="Times New Roman" w:hAnsi="Times New Roman" w:cs="Times New Roman"/>
            <w:sz w:val="28"/>
            <w:szCs w:val="28"/>
          </w:rPr>
          <w:t>&lt;2&gt;</w:t>
        </w:r>
      </w:hyperlink>
    </w:p>
    <w:p w:rsidR="00F85C55" w:rsidRPr="006E273A" w:rsidRDefault="00F85C55" w:rsidP="00F85C5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85"/>
        <w:gridCol w:w="5875"/>
        <w:gridCol w:w="2126"/>
        <w:gridCol w:w="2268"/>
      </w:tblGrid>
      <w:tr w:rsidR="00F85C55" w:rsidRPr="006E273A" w:rsidTr="00327E3A">
        <w:trPr>
          <w:trHeight w:val="491"/>
        </w:trPr>
        <w:tc>
          <w:tcPr>
            <w:tcW w:w="3685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5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273A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F85C55" w:rsidRPr="006E273A" w:rsidTr="00327E3A">
        <w:tc>
          <w:tcPr>
            <w:tcW w:w="3685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5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273A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  <w:hyperlink r:id="rId10" w:history="1">
              <w:r w:rsidRPr="006E273A">
                <w:rPr>
                  <w:rFonts w:ascii="Times New Roman" w:hAnsi="Times New Roman" w:cs="Times New Roman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C55" w:rsidRPr="006E273A" w:rsidTr="00327E3A">
        <w:tc>
          <w:tcPr>
            <w:tcW w:w="3685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5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273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C55" w:rsidRPr="006E273A" w:rsidTr="00327E3A">
        <w:tc>
          <w:tcPr>
            <w:tcW w:w="3685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5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273A"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C55" w:rsidRPr="006E273A" w:rsidTr="00327E3A">
        <w:tc>
          <w:tcPr>
            <w:tcW w:w="3685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273A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Уполномоченный орган </w:t>
            </w:r>
            <w:hyperlink r:id="rId11" w:history="1">
              <w:r w:rsidRPr="006E273A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5875" w:type="dxa"/>
            <w:tcBorders>
              <w:bottom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273A">
              <w:rPr>
                <w:rFonts w:ascii="Times New Roman" w:hAnsi="Times New Roman" w:cs="Times New Roman"/>
                <w:sz w:val="20"/>
                <w:szCs w:val="20"/>
              </w:rPr>
              <w:t>Глава БК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C55" w:rsidRPr="006E273A" w:rsidTr="00327E3A">
        <w:tc>
          <w:tcPr>
            <w:tcW w:w="3685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5" w:type="dxa"/>
            <w:tcBorders>
              <w:top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73A">
              <w:rPr>
                <w:rFonts w:ascii="Times New Roman" w:hAnsi="Times New Roman" w:cs="Times New Roman"/>
                <w:sz w:val="20"/>
                <w:szCs w:val="20"/>
              </w:rPr>
              <w:t>(указывается полное наименование уполномоченного органа)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C55" w:rsidRPr="006E273A" w:rsidTr="00327E3A">
        <w:tc>
          <w:tcPr>
            <w:tcW w:w="3685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273A">
              <w:rPr>
                <w:rFonts w:ascii="Times New Roman" w:hAnsi="Times New Roman" w:cs="Times New Roman"/>
                <w:sz w:val="20"/>
                <w:szCs w:val="20"/>
              </w:rPr>
              <w:t xml:space="preserve">Отрасль социальной сферы </w:t>
            </w:r>
            <w:hyperlink r:id="rId12" w:history="1">
              <w:r w:rsidRPr="006E273A">
                <w:rPr>
                  <w:rFonts w:ascii="Times New Roman" w:hAnsi="Times New Roman" w:cs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5875" w:type="dxa"/>
            <w:tcBorders>
              <w:bottom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5C55" w:rsidRPr="006E273A" w:rsidTr="00327E3A">
        <w:tc>
          <w:tcPr>
            <w:tcW w:w="3685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273A">
              <w:rPr>
                <w:rFonts w:ascii="Times New Roman" w:hAnsi="Times New Roman" w:cs="Times New Roman"/>
                <w:sz w:val="20"/>
                <w:szCs w:val="20"/>
              </w:rPr>
              <w:t xml:space="preserve">Периодичность </w:t>
            </w:r>
            <w:hyperlink r:id="rId13" w:history="1">
              <w:r w:rsidRPr="006E273A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5875" w:type="dxa"/>
            <w:tcBorders>
              <w:top w:val="single" w:sz="4" w:space="0" w:color="auto"/>
              <w:bottom w:val="single" w:sz="4" w:space="0" w:color="auto"/>
            </w:tcBorders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85C55" w:rsidRPr="006E273A" w:rsidRDefault="00F85C55" w:rsidP="00F8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5C55" w:rsidRPr="006E273A" w:rsidRDefault="00F85C55" w:rsidP="00F85C5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lastRenderedPageBreak/>
        <w:t>I. Сведения о фактическом достижении показателей,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характеризующих объем оказания муниципальной услуги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  <w:sz w:val="28"/>
          <w:szCs w:val="28"/>
        </w:rPr>
        <w:t>в социальной сфере (укрупненной муниципальной услуги)</w:t>
      </w:r>
    </w:p>
    <w:p w:rsidR="00F85C55" w:rsidRDefault="00F85C55" w:rsidP="00F85C55">
      <w:pPr>
        <w:pStyle w:val="ConsPlusNormal"/>
        <w:jc w:val="center"/>
        <w:rPr>
          <w:rFonts w:ascii="Times New Roman" w:hAnsi="Times New Roman" w:cs="Times New Roman"/>
        </w:rPr>
      </w:pPr>
    </w:p>
    <w:p w:rsidR="00F85C55" w:rsidRPr="00C51891" w:rsidRDefault="00C51891" w:rsidP="00F85C55">
      <w:pPr>
        <w:pStyle w:val="ConsPlusNormal"/>
        <w:ind w:left="130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</w:t>
      </w:r>
      <w:r w:rsidR="00E06679">
        <w:rPr>
          <w:rFonts w:ascii="Times New Roman" w:hAnsi="Times New Roman" w:cs="Times New Roman"/>
        </w:rPr>
        <w:t xml:space="preserve"> </w:t>
      </w:r>
      <w:r w:rsidRPr="00C51891">
        <w:rPr>
          <w:rFonts w:ascii="Times New Roman" w:hAnsi="Times New Roman" w:cs="Times New Roman"/>
          <w:sz w:val="24"/>
          <w:szCs w:val="24"/>
        </w:rPr>
        <w:t>Т</w:t>
      </w:r>
      <w:r w:rsidR="00F85C55" w:rsidRPr="00C51891">
        <w:rPr>
          <w:rFonts w:ascii="Times New Roman" w:hAnsi="Times New Roman" w:cs="Times New Roman"/>
          <w:sz w:val="24"/>
          <w:szCs w:val="24"/>
        </w:rPr>
        <w:t>аблица 1</w:t>
      </w:r>
    </w:p>
    <w:tbl>
      <w:tblPr>
        <w:tblpPr w:leftFromText="180" w:rightFromText="180" w:vertAnchor="text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850"/>
        <w:gridCol w:w="709"/>
        <w:gridCol w:w="709"/>
        <w:gridCol w:w="708"/>
        <w:gridCol w:w="709"/>
        <w:gridCol w:w="709"/>
        <w:gridCol w:w="850"/>
        <w:gridCol w:w="709"/>
        <w:gridCol w:w="709"/>
        <w:gridCol w:w="709"/>
        <w:gridCol w:w="692"/>
        <w:gridCol w:w="442"/>
        <w:gridCol w:w="771"/>
        <w:gridCol w:w="876"/>
        <w:gridCol w:w="678"/>
        <w:gridCol w:w="736"/>
        <w:gridCol w:w="880"/>
        <w:gridCol w:w="880"/>
        <w:gridCol w:w="498"/>
      </w:tblGrid>
      <w:tr w:rsidR="00F85C55" w:rsidRPr="006E273A" w:rsidTr="005743C6">
        <w:trPr>
          <w:cantSplit/>
        </w:trPr>
        <w:tc>
          <w:tcPr>
            <w:tcW w:w="488" w:type="dxa"/>
            <w:vMerge w:val="restart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Наименование муниципальной услу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ги</w:t>
            </w:r>
          </w:p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5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850" w:type="dxa"/>
            <w:vMerge w:val="restart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 определения исполнителей муниципальной услуги</w:t>
            </w:r>
          </w:p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(укрупнен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ной муниципальной услуги)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 w:val="restart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Место оказания муниципальной услуги</w:t>
            </w:r>
          </w:p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(укрупненной муници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пальной услуги)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2126" w:type="dxa"/>
            <w:gridSpan w:val="3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Показатель, характеризующий объем оказания муниципальной услуги</w:t>
            </w:r>
          </w:p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(укрупненной муниципальной услуги)</w:t>
            </w:r>
          </w:p>
        </w:tc>
        <w:tc>
          <w:tcPr>
            <w:tcW w:w="3686" w:type="dxa"/>
            <w:gridSpan w:val="5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Значение планового показателя, характеризующего объем оказания муниципальной услуги</w:t>
            </w:r>
          </w:p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(укрупненной муниципальной услуги)</w:t>
            </w:r>
          </w:p>
        </w:tc>
        <w:tc>
          <w:tcPr>
            <w:tcW w:w="692" w:type="dxa"/>
            <w:vMerge w:val="restart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Значение предельного допустимого возможного отклоне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ния от показателя, характеризующего объем оказания муниципальной услуги</w:t>
            </w:r>
          </w:p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6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&lt;8&gt;</w:t>
              </w:r>
            </w:hyperlink>
          </w:p>
        </w:tc>
        <w:tc>
          <w:tcPr>
            <w:tcW w:w="3503" w:type="dxa"/>
            <w:gridSpan w:val="5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Значение фактического показателя, характеризующего объем оказания муниципальной услуги</w:t>
            </w:r>
          </w:p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(укрупненной муниципальной услуги), на "__" ________ 20__ г.</w:t>
            </w:r>
          </w:p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1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880" w:type="dxa"/>
            <w:vMerge w:val="restart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фактического отклонения от показателя, характеризующего 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объем оказания муниципальной услуги</w:t>
            </w:r>
          </w:p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&lt;11&gt;</w:t>
              </w:r>
            </w:hyperlink>
          </w:p>
        </w:tc>
        <w:tc>
          <w:tcPr>
            <w:tcW w:w="880" w:type="dxa"/>
            <w:vMerge w:val="restart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Количество исполнителей услуг, исполнивших муниципальное задание, 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</w:t>
            </w:r>
          </w:p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&lt;12&gt;</w:t>
              </w:r>
            </w:hyperlink>
          </w:p>
        </w:tc>
        <w:tc>
          <w:tcPr>
            <w:tcW w:w="498" w:type="dxa"/>
            <w:vMerge w:val="restart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исполнителей услуг, исполнивших 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муниципальное задание,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</w:t>
            </w:r>
          </w:p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(укрупненной муниципальной услуги) </w:t>
            </w:r>
            <w:hyperlink w:anchor="P1649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&lt;13&gt;</w:t>
              </w:r>
            </w:hyperlink>
          </w:p>
        </w:tc>
      </w:tr>
      <w:tr w:rsidR="00F85C55" w:rsidRPr="006E273A" w:rsidTr="005743C6">
        <w:trPr>
          <w:cantSplit/>
        </w:trPr>
        <w:tc>
          <w:tcPr>
            <w:tcW w:w="488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показателя </w:t>
            </w:r>
          </w:p>
          <w:p w:rsidR="00F85C55" w:rsidRPr="006E273A" w:rsidRDefault="00C76D32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F85C55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1417" w:type="dxa"/>
            <w:gridSpan w:val="2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единица измерения</w:t>
            </w:r>
          </w:p>
        </w:tc>
        <w:tc>
          <w:tcPr>
            <w:tcW w:w="709" w:type="dxa"/>
            <w:vMerge w:val="restart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всего </w:t>
            </w:r>
            <w:hyperlink w:anchor="P1650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&lt;7&gt;</w:t>
              </w:r>
            </w:hyperlink>
          </w:p>
        </w:tc>
        <w:tc>
          <w:tcPr>
            <w:tcW w:w="2977" w:type="dxa"/>
            <w:gridSpan w:val="4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692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2" w:type="dxa"/>
            <w:vMerge w:val="restart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всего </w:t>
            </w:r>
            <w:hyperlink w:anchor="P165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&lt;9&gt;</w:t>
              </w:r>
            </w:hyperlink>
          </w:p>
        </w:tc>
        <w:tc>
          <w:tcPr>
            <w:tcW w:w="3061" w:type="dxa"/>
            <w:gridSpan w:val="4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том числе</w:t>
            </w:r>
          </w:p>
        </w:tc>
        <w:tc>
          <w:tcPr>
            <w:tcW w:w="880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8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5C55" w:rsidRPr="006E273A" w:rsidTr="005743C6">
        <w:trPr>
          <w:cantSplit/>
        </w:trPr>
        <w:tc>
          <w:tcPr>
            <w:tcW w:w="488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в соответствии с конкурсом </w:t>
            </w:r>
          </w:p>
          <w:p w:rsidR="00F85C55" w:rsidRPr="006E273A" w:rsidRDefault="00C76D32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F85C55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в соответствии с социальными сертификатами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692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42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1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w:anchor="P1652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&lt;10&gt;</w:t>
              </w:r>
            </w:hyperlink>
          </w:p>
        </w:tc>
        <w:tc>
          <w:tcPr>
            <w:tcW w:w="876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w:anchor="P72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&lt;10&gt;</w:t>
              </w:r>
            </w:hyperlink>
          </w:p>
        </w:tc>
        <w:tc>
          <w:tcPr>
            <w:tcW w:w="678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в соответствии с конкурсом </w:t>
            </w:r>
            <w:hyperlink w:anchor="P72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&lt;10&gt;</w:t>
              </w:r>
            </w:hyperlink>
          </w:p>
        </w:tc>
        <w:tc>
          <w:tcPr>
            <w:tcW w:w="736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оказываемого в соответствии с социальными сертификатами </w:t>
            </w:r>
            <w:hyperlink w:anchor="P72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&lt;10&gt;</w:t>
              </w:r>
            </w:hyperlink>
          </w:p>
        </w:tc>
        <w:tc>
          <w:tcPr>
            <w:tcW w:w="880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8" w:type="dxa"/>
            <w:vMerge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5C55" w:rsidRPr="006E273A" w:rsidTr="005743C6">
        <w:trPr>
          <w:cantSplit/>
        </w:trPr>
        <w:tc>
          <w:tcPr>
            <w:tcW w:w="488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850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92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2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71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76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78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36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80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80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98" w:type="dxa"/>
          </w:tcPr>
          <w:p w:rsidR="00F85C55" w:rsidRPr="006E273A" w:rsidRDefault="00F85C55" w:rsidP="00D007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F85C55" w:rsidRPr="006E273A" w:rsidTr="005743C6">
        <w:trPr>
          <w:cantSplit/>
        </w:trPr>
        <w:tc>
          <w:tcPr>
            <w:tcW w:w="488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2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1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6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8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6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8" w:type="dxa"/>
          </w:tcPr>
          <w:p w:rsidR="00F85C55" w:rsidRPr="006E273A" w:rsidRDefault="00F85C55" w:rsidP="00D007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85C55" w:rsidRPr="006E273A" w:rsidRDefault="00D007B2" w:rsidP="00F85C5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br w:type="textWrapping" w:clear="all"/>
      </w:r>
      <w:r w:rsidR="00F85C55" w:rsidRPr="006E273A">
        <w:rPr>
          <w:rFonts w:ascii="Times New Roman" w:hAnsi="Times New Roman" w:cs="Times New Roman"/>
          <w:sz w:val="28"/>
          <w:szCs w:val="28"/>
        </w:rPr>
        <w:t>II. Сведения о фактическом достижении показателей,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характеризующих качество оказания муниципальной услуги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в социальной сфере (муниципальных услуг в социальной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сфере, составляющих укрупненную муниципальную услугу)</w:t>
      </w:r>
    </w:p>
    <w:p w:rsidR="00F85C55" w:rsidRPr="00C51891" w:rsidRDefault="00F85C55" w:rsidP="00F85C5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273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C51891">
        <w:rPr>
          <w:rFonts w:ascii="Times New Roman" w:hAnsi="Times New Roman" w:cs="Times New Roman"/>
        </w:rPr>
        <w:t xml:space="preserve">                                      </w:t>
      </w:r>
      <w:r w:rsidR="00E06679">
        <w:rPr>
          <w:rFonts w:ascii="Times New Roman" w:hAnsi="Times New Roman" w:cs="Times New Roman"/>
        </w:rPr>
        <w:t xml:space="preserve">            </w:t>
      </w:r>
      <w:r w:rsidR="00C51891" w:rsidRPr="00C51891">
        <w:rPr>
          <w:rFonts w:ascii="Times New Roman" w:hAnsi="Times New Roman" w:cs="Times New Roman"/>
          <w:sz w:val="24"/>
          <w:szCs w:val="24"/>
        </w:rPr>
        <w:t>Т</w:t>
      </w:r>
      <w:r w:rsidRPr="00C51891">
        <w:rPr>
          <w:rFonts w:ascii="Times New Roman" w:hAnsi="Times New Roman" w:cs="Times New Roman"/>
          <w:sz w:val="24"/>
          <w:szCs w:val="24"/>
        </w:rPr>
        <w:t>аблица 2</w:t>
      </w:r>
    </w:p>
    <w:tbl>
      <w:tblPr>
        <w:tblpPr w:leftFromText="180" w:rightFromText="180" w:vertAnchor="text" w:horzAnchor="page" w:tblpX="1675" w:tblpY="48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851"/>
        <w:gridCol w:w="709"/>
        <w:gridCol w:w="708"/>
        <w:gridCol w:w="785"/>
        <w:gridCol w:w="633"/>
        <w:gridCol w:w="709"/>
        <w:gridCol w:w="850"/>
        <w:gridCol w:w="785"/>
        <w:gridCol w:w="916"/>
        <w:gridCol w:w="709"/>
        <w:gridCol w:w="850"/>
        <w:gridCol w:w="1276"/>
        <w:gridCol w:w="1985"/>
        <w:gridCol w:w="850"/>
        <w:gridCol w:w="1134"/>
      </w:tblGrid>
      <w:tr w:rsidR="00E06679" w:rsidRPr="006E273A" w:rsidTr="00E06679">
        <w:tc>
          <w:tcPr>
            <w:tcW w:w="562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851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</w:p>
          <w:p w:rsidR="00F85C55" w:rsidRPr="006E273A" w:rsidRDefault="00C76D32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F85C55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</w:t>
            </w:r>
          </w:p>
          <w:p w:rsidR="00F85C55" w:rsidRPr="006E273A" w:rsidRDefault="00C76D32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F85C55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8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Условия (формы) оказания муниципальной услуги</w:t>
            </w:r>
          </w:p>
          <w:p w:rsidR="00F85C55" w:rsidRPr="006E273A" w:rsidRDefault="00C76D32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F85C55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85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Категории потребителей муниципальных услуг </w:t>
            </w:r>
          </w:p>
          <w:p w:rsidR="00F85C55" w:rsidRPr="006E273A" w:rsidRDefault="00C76D32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F85C55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633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муниципальной услуги </w:t>
            </w:r>
          </w:p>
          <w:p w:rsidR="00F85C55" w:rsidRPr="006E273A" w:rsidRDefault="00C76D32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21">
              <w:r w:rsidR="00F85C55"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2551" w:type="dxa"/>
            <w:gridSpan w:val="3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709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850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w:anchor="P72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&lt;10&gt;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на "__" ____ 20_ год</w:t>
            </w:r>
          </w:p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1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1276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Значение предельного допустимого возможного отклонения от показателя, характеризующего качество оказания муниципальной услуги</w:t>
            </w:r>
          </w:p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1985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  <w:hyperlink w:anchor="P165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&lt;14&gt;</w:t>
              </w:r>
            </w:hyperlink>
          </w:p>
        </w:tc>
        <w:tc>
          <w:tcPr>
            <w:tcW w:w="850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5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&lt;15&gt;</w:t>
              </w:r>
            </w:hyperlink>
          </w:p>
        </w:tc>
        <w:tc>
          <w:tcPr>
            <w:tcW w:w="1134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Доля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55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&lt;16&gt;</w:t>
              </w:r>
            </w:hyperlink>
          </w:p>
        </w:tc>
      </w:tr>
      <w:tr w:rsidR="00E06679" w:rsidRPr="006E273A" w:rsidTr="00E06679">
        <w:tc>
          <w:tcPr>
            <w:tcW w:w="562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1701" w:type="dxa"/>
            <w:gridSpan w:val="2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6679" w:rsidRPr="006E273A" w:rsidTr="00E06679">
        <w:tc>
          <w:tcPr>
            <w:tcW w:w="562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916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5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&lt;6&gt;</w:t>
              </w:r>
            </w:hyperlink>
          </w:p>
        </w:tc>
        <w:tc>
          <w:tcPr>
            <w:tcW w:w="709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6679" w:rsidRPr="006E273A" w:rsidTr="00E06679">
        <w:tc>
          <w:tcPr>
            <w:tcW w:w="562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85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33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85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16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985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F85C55" w:rsidRPr="006E273A" w:rsidRDefault="00F85C55" w:rsidP="00E0667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E06679" w:rsidRPr="006E273A" w:rsidTr="00E06679">
        <w:tc>
          <w:tcPr>
            <w:tcW w:w="562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3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6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85C55" w:rsidRPr="006E273A" w:rsidRDefault="00F85C55" w:rsidP="00E0667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85C55" w:rsidRPr="006E273A" w:rsidRDefault="00F85C55" w:rsidP="00F85C55">
      <w:pPr>
        <w:pStyle w:val="ConsPlusNormal"/>
        <w:jc w:val="both"/>
        <w:rPr>
          <w:rFonts w:ascii="Times New Roman" w:hAnsi="Times New Roman" w:cs="Times New Roman"/>
        </w:rPr>
      </w:pPr>
    </w:p>
    <w:p w:rsidR="00F85C55" w:rsidRPr="006E273A" w:rsidRDefault="00F85C55" w:rsidP="00F85C55">
      <w:pPr>
        <w:pStyle w:val="ConsPlusNormal"/>
        <w:jc w:val="right"/>
        <w:rPr>
          <w:rFonts w:ascii="Times New Roman" w:hAnsi="Times New Roman" w:cs="Times New Roman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D3F9C" w:rsidRDefault="002D3F9C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53FD4" w:rsidRDefault="00E53FD4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53FD4" w:rsidRDefault="00E53FD4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53FD4" w:rsidRDefault="00E53FD4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53FD4" w:rsidRDefault="00E53FD4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53FD4" w:rsidRDefault="00E53FD4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53FD4" w:rsidRDefault="00E53FD4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53FD4" w:rsidRDefault="00E53FD4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5C55" w:rsidRPr="006E273A" w:rsidRDefault="00C51891" w:rsidP="00E066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lastRenderedPageBreak/>
        <w:t>III.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C55" w:rsidRPr="006E273A">
        <w:rPr>
          <w:rFonts w:ascii="Times New Roman" w:hAnsi="Times New Roman" w:cs="Times New Roman"/>
          <w:sz w:val="28"/>
          <w:szCs w:val="28"/>
        </w:rPr>
        <w:t>Сведения о плановых показателях, характеризующих объем</w:t>
      </w:r>
    </w:p>
    <w:p w:rsidR="00F85C55" w:rsidRPr="006E273A" w:rsidRDefault="00F85C55" w:rsidP="00E066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и качество оказания муниципальной услуги в социальной</w:t>
      </w:r>
    </w:p>
    <w:p w:rsidR="00F85C55" w:rsidRPr="006E273A" w:rsidRDefault="00F85C55" w:rsidP="00E066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сфере (муниципальных услуг в социальной сфере,</w:t>
      </w:r>
    </w:p>
    <w:p w:rsidR="00F85C55" w:rsidRPr="006E273A" w:rsidRDefault="00F85C55" w:rsidP="00E066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составляющих укрупненную муниципальную услугу),</w:t>
      </w:r>
    </w:p>
    <w:p w:rsidR="00F85C55" w:rsidRPr="006E273A" w:rsidRDefault="00F85C55" w:rsidP="00E066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 xml:space="preserve">на «__ » _________ 20__ года </w:t>
      </w:r>
      <w:hyperlink w:anchor="P1656">
        <w:r w:rsidRPr="006E273A">
          <w:rPr>
            <w:rFonts w:ascii="Times New Roman" w:hAnsi="Times New Roman" w:cs="Times New Roman"/>
            <w:sz w:val="28"/>
            <w:szCs w:val="28"/>
          </w:rPr>
          <w:t>&lt;2&gt;</w:t>
        </w:r>
      </w:hyperlink>
    </w:p>
    <w:p w:rsidR="00F85C55" w:rsidRPr="006E273A" w:rsidRDefault="00F85C55" w:rsidP="00C51891">
      <w:pPr>
        <w:pStyle w:val="ConsPlusNormal"/>
        <w:jc w:val="center"/>
        <w:rPr>
          <w:rFonts w:ascii="Times New Roman" w:hAnsi="Times New Roman" w:cs="Times New Roman"/>
        </w:rPr>
      </w:pPr>
    </w:p>
    <w:p w:rsidR="00F85C55" w:rsidRPr="006E273A" w:rsidRDefault="00F85C55" w:rsidP="00F85C55">
      <w:pPr>
        <w:pStyle w:val="ConsPlusNormal"/>
        <w:jc w:val="both"/>
        <w:rPr>
          <w:rFonts w:ascii="Times New Roman" w:hAnsi="Times New Roman" w:cs="Times New Roman"/>
        </w:rPr>
      </w:pPr>
    </w:p>
    <w:p w:rsidR="00F85C55" w:rsidRPr="006E273A" w:rsidRDefault="00F85C55" w:rsidP="00C51891">
      <w:pPr>
        <w:pStyle w:val="ConsPlusNormal"/>
        <w:ind w:right="252"/>
        <w:jc w:val="center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</w:rPr>
        <w:t>Наименование муниципальной услуги</w:t>
      </w:r>
    </w:p>
    <w:p w:rsidR="00F85C55" w:rsidRPr="006E273A" w:rsidRDefault="00F85C55" w:rsidP="002D3F9C">
      <w:pPr>
        <w:pStyle w:val="ConsPlusNormal"/>
        <w:jc w:val="center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</w:rPr>
        <w:t xml:space="preserve"> (укрупненной муниципальной услуги) </w:t>
      </w:r>
      <w:hyperlink w:anchor="P1656">
        <w:r w:rsidRPr="006E273A">
          <w:rPr>
            <w:rFonts w:ascii="Times New Roman" w:hAnsi="Times New Roman" w:cs="Times New Roman"/>
          </w:rPr>
          <w:t>&lt;17&gt;</w:t>
        </w:r>
      </w:hyperlink>
    </w:p>
    <w:p w:rsidR="002D3F9C" w:rsidRDefault="00F85C55" w:rsidP="002D3F9C">
      <w:pPr>
        <w:rPr>
          <w:lang w:eastAsia="ru-RU"/>
        </w:rPr>
      </w:pPr>
      <w:r w:rsidRPr="006E273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="00E06679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2D3F9C">
        <w:rPr>
          <w:rFonts w:ascii="Times New Roman" w:hAnsi="Times New Roman" w:cs="Times New Roman"/>
        </w:rPr>
        <w:t xml:space="preserve">             </w:t>
      </w:r>
      <w:r w:rsidR="005E6B93">
        <w:rPr>
          <w:rFonts w:ascii="Times New Roman" w:hAnsi="Times New Roman" w:cs="Times New Roman"/>
        </w:rPr>
        <w:t xml:space="preserve"> </w:t>
      </w:r>
      <w:r w:rsidR="002D3F9C">
        <w:rPr>
          <w:rFonts w:ascii="Times New Roman" w:hAnsi="Times New Roman" w:cs="Times New Roman"/>
        </w:rPr>
        <w:t xml:space="preserve">          </w:t>
      </w:r>
      <w:r w:rsidR="005E6B93">
        <w:rPr>
          <w:rFonts w:ascii="Times New Roman" w:hAnsi="Times New Roman" w:cs="Times New Roman"/>
        </w:rPr>
        <w:t xml:space="preserve"> </w:t>
      </w:r>
      <w:r w:rsidR="002D3F9C">
        <w:rPr>
          <w:rFonts w:ascii="Times New Roman" w:hAnsi="Times New Roman" w:cs="Times New Roman"/>
        </w:rPr>
        <w:t>Таблица 3</w:t>
      </w:r>
      <w:r w:rsidR="005E6B93">
        <w:rPr>
          <w:rFonts w:ascii="Times New Roman" w:hAnsi="Times New Roman" w:cs="Times New Roman"/>
        </w:rPr>
        <w:t xml:space="preserve">      </w:t>
      </w:r>
    </w:p>
    <w:tbl>
      <w:tblPr>
        <w:tblW w:w="15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4"/>
        <w:gridCol w:w="444"/>
        <w:gridCol w:w="567"/>
        <w:gridCol w:w="425"/>
        <w:gridCol w:w="709"/>
        <w:gridCol w:w="708"/>
        <w:gridCol w:w="709"/>
        <w:gridCol w:w="455"/>
        <w:gridCol w:w="537"/>
        <w:gridCol w:w="709"/>
        <w:gridCol w:w="567"/>
        <w:gridCol w:w="567"/>
        <w:gridCol w:w="567"/>
        <w:gridCol w:w="425"/>
        <w:gridCol w:w="851"/>
        <w:gridCol w:w="905"/>
        <w:gridCol w:w="596"/>
        <w:gridCol w:w="611"/>
        <w:gridCol w:w="506"/>
        <w:gridCol w:w="580"/>
        <w:gridCol w:w="629"/>
        <w:gridCol w:w="425"/>
        <w:gridCol w:w="567"/>
        <w:gridCol w:w="709"/>
        <w:gridCol w:w="1064"/>
      </w:tblGrid>
      <w:tr w:rsidR="00F85C55" w:rsidRPr="006E273A" w:rsidTr="009030B3">
        <w:trPr>
          <w:gridAfter w:val="1"/>
          <w:wAfter w:w="1064" w:type="dxa"/>
          <w:trHeight w:val="3712"/>
        </w:trPr>
        <w:tc>
          <w:tcPr>
            <w:tcW w:w="1980" w:type="dxa"/>
            <w:gridSpan w:val="4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  <w:hyperlink w:anchor="P165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708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муниципальной услуги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</w:t>
            </w:r>
          </w:p>
          <w:p w:rsidR="00F85C55" w:rsidRPr="006E273A" w:rsidRDefault="00C76D32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33">
              <w:r w:rsidR="00F85C55"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455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Условия (формы) оказания муниципальной услуги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53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Категории потребителей муниципальных услуг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1559" w:type="dxa"/>
            <w:gridSpan w:val="3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851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w:anchor="P165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905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</w:t>
            </w:r>
            <w:hyperlink w:anchor="P73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1713" w:type="dxa"/>
            <w:gridSpan w:val="3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2201" w:type="dxa"/>
            <w:gridSpan w:val="4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планового показателя, характеризующего объем оказания муниципальной услуги </w:t>
            </w:r>
            <w:hyperlink w:anchor="P1659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22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Предельные допустимые возможные отклонения от показателя, характеризующего объем оказания муниципальной услуги</w:t>
            </w:r>
          </w:p>
          <w:p w:rsidR="00F85C55" w:rsidRPr="006E273A" w:rsidRDefault="00C76D32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w:anchor="P734">
              <w:r w:rsidR="00F85C55"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  <w:p w:rsidR="00F85C55" w:rsidRPr="006E273A" w:rsidRDefault="00F85C55" w:rsidP="00327E3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85C55" w:rsidRPr="006E273A" w:rsidRDefault="00F85C55" w:rsidP="00327E3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85C55" w:rsidRPr="006E273A" w:rsidRDefault="00F85C55" w:rsidP="00327E3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E6B93" w:rsidRPr="006E273A" w:rsidTr="009030B3">
        <w:trPr>
          <w:gridAfter w:val="1"/>
          <w:wAfter w:w="1064" w:type="dxa"/>
          <w:trHeight w:val="735"/>
        </w:trPr>
        <w:tc>
          <w:tcPr>
            <w:tcW w:w="544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код организации по Сводному реестру </w:t>
            </w:r>
            <w:hyperlink w:anchor="P1660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&lt;18&gt;</w:t>
              </w:r>
            </w:hyperlink>
          </w:p>
        </w:tc>
        <w:tc>
          <w:tcPr>
            <w:tcW w:w="444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наименование исполнителя муниципальной услу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ги </w:t>
            </w:r>
            <w:hyperlink w:anchor="P166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&lt;19&gt;</w:t>
              </w:r>
            </w:hyperlink>
          </w:p>
        </w:tc>
        <w:tc>
          <w:tcPr>
            <w:tcW w:w="992" w:type="dxa"/>
            <w:gridSpan w:val="2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организационно-правовая форма</w:t>
            </w: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992" w:type="dxa"/>
            <w:gridSpan w:val="2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851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1117" w:type="dxa"/>
            <w:gridSpan w:val="2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580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оказываемый муниципальными казенными учреждениями на основании 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муниципального задания </w:t>
            </w:r>
            <w:hyperlink w:anchor="P73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629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оказываемый муниципальными бюджетными и автономными учреждениями на 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основании муниципального задания </w:t>
            </w:r>
            <w:hyperlink w:anchor="P73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425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 соответствии с конкурсом </w:t>
            </w:r>
            <w:hyperlink w:anchor="P73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социальными сертификатами </w:t>
            </w:r>
            <w:hyperlink w:anchor="P73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&lt;21&gt;</w:t>
              </w:r>
            </w:hyperlink>
          </w:p>
          <w:p w:rsidR="00F85C55" w:rsidRPr="006E273A" w:rsidRDefault="00F85C55" w:rsidP="00327E3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85C55" w:rsidRPr="006E273A" w:rsidRDefault="00F85C55" w:rsidP="00327E3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85C55" w:rsidRPr="006E273A" w:rsidRDefault="00F85C55" w:rsidP="00327E3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  <w:p w:rsidR="00F85C55" w:rsidRPr="006E273A" w:rsidRDefault="00F85C55" w:rsidP="00327E3A">
            <w:pPr>
              <w:ind w:right="-74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6B93" w:rsidRPr="006E273A" w:rsidTr="005E6B93">
        <w:trPr>
          <w:gridAfter w:val="1"/>
          <w:wAfter w:w="1064" w:type="dxa"/>
        </w:trPr>
        <w:tc>
          <w:tcPr>
            <w:tcW w:w="544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4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3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&lt;19&gt;</w:t>
              </w:r>
            </w:hyperlink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6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ОКОПФ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&lt;19&gt;</w:t>
              </w:r>
            </w:hyperlink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851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&lt;20&gt;</w:t>
              </w:r>
            </w:hyperlink>
          </w:p>
        </w:tc>
        <w:tc>
          <w:tcPr>
            <w:tcW w:w="580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E6B93" w:rsidRPr="006E273A" w:rsidTr="005E6B93">
        <w:trPr>
          <w:gridAfter w:val="1"/>
          <w:wAfter w:w="1064" w:type="dxa"/>
          <w:trHeight w:val="387"/>
        </w:trPr>
        <w:tc>
          <w:tcPr>
            <w:tcW w:w="544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444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5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3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" w:name="P955"/>
            <w:bookmarkEnd w:id="2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" w:name="P956"/>
            <w:bookmarkEnd w:id="3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4" w:name="P957"/>
            <w:bookmarkEnd w:id="4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5" w:name="P961"/>
            <w:bookmarkEnd w:id="5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6" w:name="P964"/>
            <w:bookmarkEnd w:id="6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F85C55" w:rsidRPr="006E273A" w:rsidRDefault="00F85C55" w:rsidP="00327E3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bookmarkStart w:id="7" w:name="P965"/>
        <w:bookmarkEnd w:id="7"/>
      </w:tr>
      <w:tr w:rsidR="005E6B93" w:rsidRPr="006E273A" w:rsidTr="005E6B93">
        <w:trPr>
          <w:gridAfter w:val="1"/>
          <w:wAfter w:w="1064" w:type="dxa"/>
        </w:trPr>
        <w:tc>
          <w:tcPr>
            <w:tcW w:w="544" w:type="dxa"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 w:val="restart"/>
            <w:tcBorders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 w:val="restart"/>
            <w:tcBorders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nil"/>
              <w:bottom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муниципальной услуге</w:t>
            </w: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 w:val="restart"/>
            <w:vAlign w:val="center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 w:val="restart"/>
            <w:vAlign w:val="center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 w:val="restart"/>
            <w:tcBorders>
              <w:top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nil"/>
              <w:bottom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 w:val="restart"/>
            <w:tcBorders>
              <w:top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top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 w:val="restart"/>
            <w:vAlign w:val="center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 w:val="restart"/>
            <w:vAlign w:val="center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top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top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top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46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tabs>
                <w:tab w:val="left" w:pos="787"/>
              </w:tabs>
              <w:rPr>
                <w:rFonts w:ascii="Times New Roman" w:hAnsi="Times New Roman" w:cs="Times New Roman"/>
              </w:rPr>
            </w:pPr>
            <w:r w:rsidRPr="006E273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Итого по укрупненной муниципальной услуге</w:t>
            </w:r>
          </w:p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&lt;29&gt;</w:t>
            </w: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x</w:t>
            </w:r>
          </w:p>
        </w:tc>
        <w:tc>
          <w:tcPr>
            <w:tcW w:w="708" w:type="dxa"/>
            <w:vMerge w:val="restart"/>
          </w:tcPr>
          <w:p w:rsidR="00F85C55" w:rsidRPr="006E273A" w:rsidRDefault="00F85C55" w:rsidP="00327E3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55" w:type="dxa"/>
            <w:vMerge w:val="restart"/>
          </w:tcPr>
          <w:p w:rsidR="00F85C55" w:rsidRPr="006E273A" w:rsidRDefault="00F85C55" w:rsidP="00327E3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37" w:type="dxa"/>
            <w:vMerge w:val="restart"/>
          </w:tcPr>
          <w:p w:rsidR="00F85C55" w:rsidRPr="006E273A" w:rsidRDefault="00F85C55" w:rsidP="00327E3A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16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8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55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3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6B93" w:rsidRPr="006E273A" w:rsidTr="005E6B93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851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905" w:type="dxa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59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1891" w:rsidRDefault="00C51891" w:rsidP="00F85C5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1224"/>
      <w:bookmarkEnd w:id="8"/>
    </w:p>
    <w:p w:rsidR="00F85C55" w:rsidRPr="006E273A" w:rsidRDefault="00F85C55" w:rsidP="00F85C5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IV. Сведения о фактических показателях, характеризующих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объем и качество оказания муниципальной услуги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в социальной сфере (муниципальных услуг в социальной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сфере, составляющих укрупненную муниципальную услугу),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E273A">
        <w:rPr>
          <w:rFonts w:ascii="Times New Roman" w:hAnsi="Times New Roman" w:cs="Times New Roman"/>
          <w:sz w:val="28"/>
          <w:szCs w:val="28"/>
        </w:rPr>
        <w:t>на "__" _________ 20__ года</w:t>
      </w:r>
    </w:p>
    <w:p w:rsidR="00F85C55" w:rsidRPr="006E273A" w:rsidRDefault="00F85C55" w:rsidP="00F85C55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Cs w:val="28"/>
        </w:rPr>
      </w:pPr>
      <w:r w:rsidRPr="006E273A">
        <w:rPr>
          <w:rFonts w:ascii="Times New Roman" w:hAnsi="Times New Roman" w:cs="Times New Roman"/>
          <w:szCs w:val="28"/>
        </w:rPr>
        <w:t>Наименование муниципальной услуги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Cs w:val="28"/>
        </w:rPr>
      </w:pPr>
      <w:r w:rsidRPr="006E273A">
        <w:rPr>
          <w:rFonts w:ascii="Times New Roman" w:hAnsi="Times New Roman" w:cs="Times New Roman"/>
          <w:szCs w:val="28"/>
        </w:rPr>
        <w:t xml:space="preserve"> (укрупненной муниципальной услуги)</w:t>
      </w:r>
    </w:p>
    <w:p w:rsidR="00F85C55" w:rsidRPr="006E273A" w:rsidRDefault="00F85C55" w:rsidP="00F85C55">
      <w:pPr>
        <w:pStyle w:val="ConsPlusNormal"/>
        <w:jc w:val="center"/>
        <w:rPr>
          <w:rFonts w:ascii="Times New Roman" w:hAnsi="Times New Roman" w:cs="Times New Roman"/>
          <w:szCs w:val="28"/>
        </w:rPr>
      </w:pPr>
      <w:r w:rsidRPr="006E273A">
        <w:rPr>
          <w:rFonts w:ascii="Times New Roman" w:hAnsi="Times New Roman" w:cs="Times New Roman"/>
          <w:szCs w:val="28"/>
        </w:rPr>
        <w:t xml:space="preserve"> </w:t>
      </w:r>
      <w:hyperlink w:anchor="P732">
        <w:r w:rsidRPr="006E273A">
          <w:rPr>
            <w:rFonts w:ascii="Times New Roman" w:hAnsi="Times New Roman" w:cs="Times New Roman"/>
            <w:szCs w:val="28"/>
          </w:rPr>
          <w:t>&lt;17&gt;</w:t>
        </w:r>
      </w:hyperlink>
    </w:p>
    <w:p w:rsidR="00F85C55" w:rsidRPr="006E273A" w:rsidRDefault="00AF4396" w:rsidP="00C51891">
      <w:pPr>
        <w:pStyle w:val="ConsPlusNormal"/>
        <w:tabs>
          <w:tab w:val="left" w:pos="14034"/>
        </w:tabs>
        <w:ind w:right="1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D3F9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E273A">
        <w:rPr>
          <w:rFonts w:ascii="Times New Roman" w:hAnsi="Times New Roman" w:cs="Times New Roman"/>
          <w:sz w:val="24"/>
          <w:szCs w:val="24"/>
        </w:rPr>
        <w:t>Таблица 4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9"/>
        <w:gridCol w:w="499"/>
        <w:gridCol w:w="567"/>
        <w:gridCol w:w="425"/>
        <w:gridCol w:w="425"/>
        <w:gridCol w:w="567"/>
        <w:gridCol w:w="567"/>
        <w:gridCol w:w="562"/>
        <w:gridCol w:w="572"/>
        <w:gridCol w:w="567"/>
        <w:gridCol w:w="425"/>
        <w:gridCol w:w="567"/>
        <w:gridCol w:w="426"/>
        <w:gridCol w:w="567"/>
        <w:gridCol w:w="708"/>
        <w:gridCol w:w="567"/>
        <w:gridCol w:w="567"/>
        <w:gridCol w:w="426"/>
        <w:gridCol w:w="425"/>
        <w:gridCol w:w="567"/>
        <w:gridCol w:w="709"/>
        <w:gridCol w:w="425"/>
        <w:gridCol w:w="425"/>
        <w:gridCol w:w="567"/>
        <w:gridCol w:w="567"/>
        <w:gridCol w:w="567"/>
        <w:gridCol w:w="567"/>
      </w:tblGrid>
      <w:tr w:rsidR="00AF4396" w:rsidRPr="006E273A" w:rsidTr="00AF4396">
        <w:tc>
          <w:tcPr>
            <w:tcW w:w="1980" w:type="dxa"/>
            <w:gridSpan w:val="4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Исполнитель муниципальной услуги</w:t>
            </w:r>
          </w:p>
        </w:tc>
        <w:tc>
          <w:tcPr>
            <w:tcW w:w="425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реестровой записи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Наименовани+е</w:t>
            </w:r>
            <w:proofErr w:type="spellEnd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муниципальной услуги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муниципальной услуги</w:t>
            </w: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&lt;</w:t>
            </w:r>
            <w:r w:rsidRPr="00A7102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&gt;</w:t>
            </w:r>
          </w:p>
        </w:tc>
        <w:tc>
          <w:tcPr>
            <w:tcW w:w="562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Условия (формы) оказания муниципальной услуги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572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Категории потребителей муниципальных услуг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Год определения исполнителей муниципальных услуг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425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Место оказания муниципальной услуги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1560" w:type="dxa"/>
            <w:gridSpan w:val="3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708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w:anchor="P1662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23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Фактическое отклонение от показателя, характеризующего качество оказания муниципальной услуги </w:t>
            </w:r>
            <w:hyperlink w:anchor="P166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24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1418" w:type="dxa"/>
            <w:gridSpan w:val="3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2126" w:type="dxa"/>
            <w:gridSpan w:val="4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фактического показателя, характеризующего объем оказания муниципальной услуги </w:t>
            </w:r>
            <w:hyperlink w:anchor="P1664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25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Фактическое отклонение от показателя, характеризующего объем оказания муниципальной услуги </w:t>
            </w:r>
            <w:hyperlink w:anchor="P1665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26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66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27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Отклонение, превышающее предельные допустимые возможные отклонения от показателя, характеризующего объем оказания муниципальной услуги </w:t>
            </w:r>
            <w:hyperlink w:anchor="P166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28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Причина превышения</w:t>
            </w:r>
          </w:p>
        </w:tc>
      </w:tr>
      <w:tr w:rsidR="00AF4396" w:rsidRPr="006E273A" w:rsidTr="00AF4396">
        <w:tc>
          <w:tcPr>
            <w:tcW w:w="489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код организации по Сводному реестру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18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499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исполнителя муниципальной услуги </w:t>
            </w:r>
            <w:hyperlink w:anchor="P73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19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992" w:type="dxa"/>
            <w:gridSpan w:val="2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993" w:type="dxa"/>
            <w:gridSpan w:val="2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08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показателя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851" w:type="dxa"/>
            <w:gridSpan w:val="2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567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оказываемый муниципальными казенными учреждениями на основании муниципального задания </w:t>
            </w:r>
            <w:hyperlink w:anchor="P73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709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оказываемый муниципальными бюджетными и автономными учреждениями на основании муниципального задания </w:t>
            </w:r>
            <w:hyperlink w:anchor="P73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425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конкурсом </w:t>
            </w:r>
            <w:hyperlink w:anchor="P73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425" w:type="dxa"/>
            <w:vMerge w:val="restart"/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социальными сертификатами </w:t>
            </w:r>
            <w:hyperlink w:anchor="P738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&lt;23&gt;</w:t>
              </w:r>
            </w:hyperlink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3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19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19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ОКОПФ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7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19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0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 w:rsidRPr="00A71027"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21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733"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&lt;</w:t>
              </w:r>
              <w:r>
                <w:rPr>
                  <w:rFonts w:ascii="Times New Roman" w:hAnsi="Times New Roman" w:cs="Times New Roman"/>
                  <w:sz w:val="16"/>
                  <w:szCs w:val="16"/>
                </w:rPr>
                <w:t>20</w:t>
              </w:r>
              <w:r w:rsidRPr="006E273A">
                <w:rPr>
                  <w:rFonts w:ascii="Times New Roman" w:hAnsi="Times New Roman" w:cs="Times New Roman"/>
                  <w:sz w:val="16"/>
                  <w:szCs w:val="16"/>
                </w:rPr>
                <w:t>&gt;</w:t>
              </w:r>
            </w:hyperlink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9" w:name="P1280"/>
            <w:bookmarkEnd w:id="9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0" w:name="P1285"/>
            <w:bookmarkEnd w:id="10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1" w:name="P1288"/>
            <w:bookmarkEnd w:id="11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2" w:name="P1289"/>
            <w:bookmarkEnd w:id="12"/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</w:tr>
      <w:tr w:rsidR="00AF4396" w:rsidRPr="006E273A" w:rsidTr="00AF4396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85C55" w:rsidRPr="006E273A" w:rsidRDefault="00F85C55" w:rsidP="00327E3A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 муниципальной услуге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</w:rPr>
              <w:t>Итого по муниципальной услуге &lt;29&gt;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E27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4396" w:rsidRPr="006E273A" w:rsidTr="00AF4396"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55" w:rsidRPr="006E273A" w:rsidRDefault="00F85C55" w:rsidP="00327E3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85C55" w:rsidRPr="006E273A" w:rsidRDefault="00F85C55" w:rsidP="00F85C55">
      <w:pPr>
        <w:pStyle w:val="ConsPlusNormal"/>
        <w:tabs>
          <w:tab w:val="left" w:pos="14034"/>
        </w:tabs>
        <w:rPr>
          <w:rFonts w:ascii="Times New Roman" w:hAnsi="Times New Roman" w:cs="Times New Roman"/>
          <w:sz w:val="24"/>
          <w:szCs w:val="24"/>
        </w:rPr>
      </w:pPr>
    </w:p>
    <w:p w:rsidR="00F85C55" w:rsidRPr="006E273A" w:rsidRDefault="00F85C55" w:rsidP="00F85C55">
      <w:pPr>
        <w:pStyle w:val="ConsPlusNonformat"/>
        <w:jc w:val="both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  <w:sz w:val="16"/>
        </w:rPr>
        <w:t>Руководитель (уполномоченное лицо) ________________ ______________ __________________________</w:t>
      </w:r>
    </w:p>
    <w:p w:rsidR="00F85C55" w:rsidRPr="006E273A" w:rsidRDefault="00F85C55" w:rsidP="00F85C55">
      <w:pPr>
        <w:pStyle w:val="ConsPlusNonformat"/>
        <w:jc w:val="both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  <w:sz w:val="16"/>
        </w:rPr>
        <w:t xml:space="preserve">                                     (должность)      (подпись)       (расшифровка подписи)</w:t>
      </w:r>
    </w:p>
    <w:p w:rsidR="00F85C55" w:rsidRPr="006E273A" w:rsidRDefault="00F85C55" w:rsidP="00F85C55">
      <w:pPr>
        <w:pStyle w:val="ConsPlusNonformat"/>
        <w:jc w:val="both"/>
        <w:rPr>
          <w:rFonts w:ascii="Times New Roman" w:hAnsi="Times New Roman" w:cs="Times New Roman"/>
        </w:rPr>
      </w:pPr>
    </w:p>
    <w:p w:rsidR="00F85C55" w:rsidRPr="006E273A" w:rsidRDefault="00F85C55" w:rsidP="00F85C55">
      <w:pPr>
        <w:pStyle w:val="ConsPlusNonformat"/>
        <w:jc w:val="both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  <w:sz w:val="16"/>
        </w:rPr>
        <w:t>«_______» ___________ 20___ года</w:t>
      </w:r>
    </w:p>
    <w:p w:rsidR="00F85C55" w:rsidRPr="006E273A" w:rsidRDefault="00F85C55" w:rsidP="00F85C55">
      <w:pPr>
        <w:pStyle w:val="ConsPlusNormal"/>
        <w:jc w:val="both"/>
        <w:rPr>
          <w:rFonts w:ascii="Times New Roman" w:hAnsi="Times New Roman" w:cs="Times New Roman"/>
        </w:rPr>
      </w:pPr>
    </w:p>
    <w:p w:rsidR="00F85C55" w:rsidRPr="006E273A" w:rsidRDefault="00F85C55" w:rsidP="00F85C5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E273A">
        <w:rPr>
          <w:rFonts w:ascii="Times New Roman" w:hAnsi="Times New Roman" w:cs="Times New Roman"/>
        </w:rPr>
        <w:t>--------------------------------</w:t>
      </w:r>
    </w:p>
    <w:p w:rsidR="00F85C55" w:rsidRPr="006E273A" w:rsidRDefault="00F85C55" w:rsidP="00F85C5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D3F9C" w:rsidRDefault="002D3F9C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3" w:name="P1640"/>
      <w:bookmarkEnd w:id="13"/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lastRenderedPageBreak/>
        <w:t xml:space="preserve">&lt;1&gt;Формируется с использованием муниципальной интегрированной информационной системы управления общественными финансами «Электронный бюджет», в том числе посредством информационного взаимодействия с иными информационными системами органов местного самоуправления </w:t>
      </w:r>
      <w:r w:rsidR="002D37A5">
        <w:rPr>
          <w:rFonts w:ascii="Times New Roman" w:hAnsi="Times New Roman" w:cs="Times New Roman"/>
          <w:sz w:val="27"/>
          <w:szCs w:val="27"/>
        </w:rPr>
        <w:t xml:space="preserve">Шенкурского </w:t>
      </w:r>
      <w:r w:rsidR="002D37A5" w:rsidRPr="002D37A5">
        <w:rPr>
          <w:rFonts w:ascii="Times New Roman" w:hAnsi="Times New Roman" w:cs="Times New Roman"/>
          <w:sz w:val="27"/>
          <w:szCs w:val="27"/>
        </w:rPr>
        <w:t>муниципального округа</w:t>
      </w:r>
      <w:r w:rsidR="002D37A5">
        <w:rPr>
          <w:rFonts w:ascii="Times New Roman" w:hAnsi="Times New Roman" w:cs="Times New Roman"/>
          <w:sz w:val="27"/>
          <w:szCs w:val="27"/>
        </w:rPr>
        <w:t xml:space="preserve"> Архангельской области</w:t>
      </w:r>
      <w:r w:rsidRPr="006E273A">
        <w:rPr>
          <w:rFonts w:ascii="Times New Roman" w:hAnsi="Times New Roman" w:cs="Times New Roman"/>
          <w:sz w:val="27"/>
          <w:szCs w:val="27"/>
        </w:rPr>
        <w:t>, оказывающих муниципальные услуги в социальной сфере, включенные в муниципальный социальный заказ, и подписывается усиленной квалифицированной электронной подписью лица, имеющего право действовать от имени уполномоченного органа.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4" w:name="P1641"/>
      <w:bookmarkEnd w:id="14"/>
      <w:r w:rsidRPr="006E273A">
        <w:rPr>
          <w:rFonts w:ascii="Times New Roman" w:hAnsi="Times New Roman" w:cs="Times New Roman"/>
          <w:sz w:val="27"/>
          <w:szCs w:val="27"/>
        </w:rPr>
        <w:t>&lt;2&gt; Указывается дата, на которую составляется отчет об исполнении муниципального социального заказа на оказание муниципальных услуг       в социальной сфере, отнесенных к полномочиям органов местного самоуправления</w:t>
      </w:r>
      <w:r w:rsidR="002D37A5">
        <w:rPr>
          <w:rFonts w:ascii="Times New Roman" w:hAnsi="Times New Roman" w:cs="Times New Roman"/>
          <w:sz w:val="27"/>
          <w:szCs w:val="27"/>
        </w:rPr>
        <w:t xml:space="preserve"> Шенкурского </w:t>
      </w:r>
      <w:r w:rsidR="002D37A5" w:rsidRPr="002D37A5">
        <w:rPr>
          <w:rFonts w:ascii="Times New Roman" w:hAnsi="Times New Roman" w:cs="Times New Roman"/>
          <w:sz w:val="27"/>
          <w:szCs w:val="27"/>
        </w:rPr>
        <w:t>муниципального округа</w:t>
      </w:r>
      <w:r w:rsidR="002D37A5">
        <w:rPr>
          <w:rFonts w:ascii="Times New Roman" w:hAnsi="Times New Roman" w:cs="Times New Roman"/>
          <w:sz w:val="27"/>
          <w:szCs w:val="27"/>
        </w:rPr>
        <w:t xml:space="preserve"> Архангельской области</w:t>
      </w:r>
      <w:r w:rsidRPr="006E273A">
        <w:rPr>
          <w:rFonts w:ascii="Times New Roman" w:hAnsi="Times New Roman" w:cs="Times New Roman"/>
          <w:sz w:val="27"/>
          <w:szCs w:val="27"/>
        </w:rPr>
        <w:t>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5" w:name="P1642"/>
      <w:bookmarkEnd w:id="15"/>
      <w:r w:rsidRPr="006E273A">
        <w:rPr>
          <w:rFonts w:ascii="Times New Roman" w:hAnsi="Times New Roman" w:cs="Times New Roman"/>
          <w:sz w:val="27"/>
          <w:szCs w:val="27"/>
        </w:rPr>
        <w:t>&lt;3&gt; Указывается полное наименование уполномоченного органа, утверждающего муниципальный социальный заказ.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6" w:name="P1643"/>
      <w:bookmarkEnd w:id="16"/>
      <w:r w:rsidRPr="006E273A">
        <w:rPr>
          <w:rFonts w:ascii="Times New Roman" w:hAnsi="Times New Roman" w:cs="Times New Roman"/>
          <w:sz w:val="27"/>
          <w:szCs w:val="27"/>
        </w:rPr>
        <w:t xml:space="preserve">&lt;4&gt; Указывается отрасль социальной сферы, в которой формируется федеральный социальный заказ, соответствующая отрасли социальной сферы, определенной частью 1 статьи 1 Федерального закона </w:t>
      </w:r>
      <w:r w:rsidRPr="006E273A">
        <w:rPr>
          <w:rFonts w:ascii="Times New Roman" w:hAnsi="Times New Roman" w:cs="Times New Roman"/>
          <w:sz w:val="27"/>
          <w:szCs w:val="27"/>
        </w:rPr>
        <w:br/>
        <w:t>«О государственном (муниципальном) социальном заказе на оказание муниципальных (муниципальных) услуг в социальной сфере».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7" w:name="P1644"/>
      <w:bookmarkEnd w:id="17"/>
      <w:r w:rsidRPr="006E273A">
        <w:rPr>
          <w:rFonts w:ascii="Times New Roman" w:hAnsi="Times New Roman" w:cs="Times New Roman"/>
          <w:sz w:val="27"/>
          <w:szCs w:val="27"/>
        </w:rPr>
        <w:t>&lt;5&gt; Указывается 9 месяцев при формировании отчета по итогам исполнения муниципального социального заказа за 9 месяцев текущего финансового года или один год при формировании отчета по итогам исполнения муниципального социального заказа за отчетный финансовый год.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8" w:name="P1645"/>
      <w:bookmarkEnd w:id="18"/>
      <w:r w:rsidRPr="006E273A">
        <w:rPr>
          <w:rFonts w:ascii="Times New Roman" w:hAnsi="Times New Roman" w:cs="Times New Roman"/>
          <w:sz w:val="27"/>
          <w:szCs w:val="27"/>
        </w:rPr>
        <w:t xml:space="preserve">&lt;6&gt; Указывается на основании информации, включенной в </w:t>
      </w:r>
      <w:hyperlink w:anchor="P903">
        <w:r w:rsidRPr="006E273A">
          <w:rPr>
            <w:rFonts w:ascii="Times New Roman" w:hAnsi="Times New Roman" w:cs="Times New Roman"/>
            <w:sz w:val="27"/>
            <w:szCs w:val="27"/>
          </w:rPr>
          <w:t>раздел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 в соответствии с общими </w:t>
      </w:r>
      <w:hyperlink r:id="rId22">
        <w:r w:rsidRPr="006E273A">
          <w:rPr>
            <w:rFonts w:ascii="Times New Roman" w:hAnsi="Times New Roman" w:cs="Times New Roman"/>
            <w:sz w:val="27"/>
            <w:szCs w:val="27"/>
          </w:rPr>
          <w:t>требованиями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к форме отчета об исполнении муниципальных (муниципальных) социальных заказов на оказание муниципальных (муниципальных) услуг в социальной сфере, утвержденными постановлением Правительства Российской Федерации от 15.10.2020 № 1694 «Об утверждении примерной формы муниципального (муниципального) социального заказа на оказание муниципальных (муниципальных) услуг в социальной сфере, примерной структуры муниципального (муниципального) социального заказа на оказание муниципальных (муниципальных) услуг в социальной сфере и общих требований к форме отчета об исполнении муниципальных (муниципальных) социальных заказов на оказание муниципальных (муниципальных) услуг в социальной сфере».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9" w:name="P1646"/>
      <w:bookmarkEnd w:id="19"/>
      <w:r w:rsidRPr="006E273A">
        <w:rPr>
          <w:rFonts w:ascii="Times New Roman" w:hAnsi="Times New Roman" w:cs="Times New Roman"/>
          <w:sz w:val="27"/>
          <w:szCs w:val="27"/>
        </w:rPr>
        <w:t>&lt;7&gt; Рассчитывается как сумма показателей граф 8, 9, 10 и 11.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>&lt;8&gt;</w:t>
      </w:r>
      <w:r w:rsidR="002D37A5">
        <w:rPr>
          <w:rFonts w:ascii="Times New Roman" w:hAnsi="Times New Roman" w:cs="Times New Roman"/>
          <w:sz w:val="27"/>
          <w:szCs w:val="27"/>
        </w:rPr>
        <w:t xml:space="preserve"> </w:t>
      </w:r>
      <w:r w:rsidRPr="006E273A">
        <w:rPr>
          <w:rFonts w:ascii="Times New Roman" w:hAnsi="Times New Roman" w:cs="Times New Roman"/>
          <w:sz w:val="27"/>
          <w:szCs w:val="27"/>
        </w:rPr>
        <w:t xml:space="preserve">Указывается числовое значение предельных допустимых возможных отклонений в процентах или абсолютных величинах от показателей, характеризующих объем оказания муниципальной услуги (укрупненной муниципальной услуги), включенной в муниципальный социальный заказ (при наличии). В случае если муниципальный социальный заказ сформирован в отношении укрупненных муниципальных услуг, а предельные допустимые возможные отклонения </w:t>
      </w:r>
      <w:r w:rsidRPr="006E273A">
        <w:rPr>
          <w:rFonts w:ascii="Times New Roman" w:hAnsi="Times New Roman" w:cs="Times New Roman"/>
          <w:sz w:val="27"/>
          <w:szCs w:val="27"/>
        </w:rPr>
        <w:lastRenderedPageBreak/>
        <w:t>определены в отношении включенных в муниципальный социальный заказ муниципальных услуг, графа 12 не заполняется.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0" w:name="P1647"/>
      <w:bookmarkEnd w:id="20"/>
      <w:r w:rsidRPr="006E273A">
        <w:rPr>
          <w:rFonts w:ascii="Times New Roman" w:hAnsi="Times New Roman" w:cs="Times New Roman"/>
          <w:sz w:val="27"/>
          <w:szCs w:val="27"/>
        </w:rPr>
        <w:t>&lt;9&gt; Рассчитывается как сумма показателей граф 14, 15, 16 и 17.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 xml:space="preserve">&lt;10&gt; </w:t>
      </w:r>
      <w:bookmarkStart w:id="21" w:name="P1650"/>
      <w:bookmarkEnd w:id="21"/>
      <w:r w:rsidRPr="006E273A">
        <w:rPr>
          <w:rFonts w:ascii="Times New Roman" w:hAnsi="Times New Roman" w:cs="Times New Roman"/>
          <w:sz w:val="27"/>
          <w:szCs w:val="27"/>
        </w:rPr>
        <w:t xml:space="preserve">Указывается нарастающим итогом на основании информации, включенной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 в соответствии с общими </w:t>
      </w:r>
      <w:hyperlink r:id="rId23">
        <w:r w:rsidRPr="006E273A">
          <w:rPr>
            <w:rFonts w:ascii="Times New Roman" w:hAnsi="Times New Roman" w:cs="Times New Roman"/>
            <w:sz w:val="27"/>
            <w:szCs w:val="27"/>
          </w:rPr>
          <w:t>требованиями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к форме отчета об исполнении муниципальных (муниципальных) социальных заказов на оказание муниципальных (муниципальных) услуг в социальной сфере, утвержденными постановлением Правительства Российской Федерации от 15 октября 2020 года N 1694 «Об утверждении примерной формы муниципального (муниципального) социального заказа на оказание муниципальных (муниципальных) услуг в социальной сфере, примерной структуры муниципального (муниципального) социального заказа на оказание муниципальных (муниципальных) услуг в социальной сфере и общих требований к форме отчета об исполнении муниципальных (муниципальных) социальных заказов на оказание муниципальных (муниципальных) услуг в социальной сфере».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2" w:name="P1653"/>
      <w:bookmarkEnd w:id="22"/>
      <w:r w:rsidRPr="006E273A">
        <w:rPr>
          <w:rFonts w:ascii="Times New Roman" w:hAnsi="Times New Roman" w:cs="Times New Roman"/>
          <w:sz w:val="27"/>
          <w:szCs w:val="27"/>
        </w:rPr>
        <w:t>&lt;11&gt; Указывается разница граф 13 и 7.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 xml:space="preserve">&lt;12&gt; Указывается количество исполнителей услуг, указанных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 xml:space="preserve">&lt;13&gt; Указывается доля в процентах исполнителей услуг, указанных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показателей, от общего количества исполнителей услуг, указанных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документа..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 xml:space="preserve"> &lt;14&gt; Рассчитывается как разница граф 11 и 12.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3" w:name="P1654"/>
      <w:bookmarkEnd w:id="23"/>
      <w:r w:rsidRPr="006E273A">
        <w:rPr>
          <w:rFonts w:ascii="Times New Roman" w:hAnsi="Times New Roman" w:cs="Times New Roman"/>
          <w:sz w:val="27"/>
          <w:szCs w:val="27"/>
        </w:rPr>
        <w:t xml:space="preserve">&lt;15&gt;. Указывается количество исполнителей услуг, указанных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 xml:space="preserve"> </w:t>
      </w:r>
      <w:bookmarkStart w:id="24" w:name="P1655"/>
      <w:bookmarkEnd w:id="24"/>
      <w:r w:rsidRPr="006E273A">
        <w:rPr>
          <w:rFonts w:ascii="Times New Roman" w:hAnsi="Times New Roman" w:cs="Times New Roman"/>
          <w:sz w:val="27"/>
          <w:szCs w:val="27"/>
        </w:rPr>
        <w:t xml:space="preserve">&lt;16&gt; Указывается доля в процентах исполнителей услуг, указанных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показателей, от общего количества исполнителей услуг, указанных в </w:t>
      </w:r>
      <w:hyperlink w:anchor="P1224">
        <w:r w:rsidRPr="006E273A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 xml:space="preserve"> </w:t>
      </w:r>
      <w:bookmarkStart w:id="25" w:name="P1656"/>
      <w:bookmarkEnd w:id="25"/>
      <w:r w:rsidRPr="006E273A">
        <w:rPr>
          <w:rFonts w:ascii="Times New Roman" w:hAnsi="Times New Roman" w:cs="Times New Roman"/>
          <w:sz w:val="27"/>
          <w:szCs w:val="27"/>
        </w:rPr>
        <w:t>&lt;17&gt; Указывается наименование укрупненной муниципальной услуги, в случае если муниципальный социальный заказ формируется в отношении укрупненных муниципальных услуг.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6" w:name="P1657"/>
      <w:bookmarkEnd w:id="26"/>
      <w:r w:rsidRPr="006E273A">
        <w:rPr>
          <w:rFonts w:ascii="Times New Roman" w:hAnsi="Times New Roman" w:cs="Times New Roman"/>
          <w:sz w:val="27"/>
          <w:szCs w:val="27"/>
        </w:rPr>
        <w:t xml:space="preserve">&lt;18&gt; Указывается уникальный код организации, присвоенный исполнителю услуг, при формировании сведений о нем в реестре участников бюджетного процесса, а также юридических лиц, не являющихся участниками бюджетного </w:t>
      </w:r>
      <w:r w:rsidRPr="006E273A">
        <w:rPr>
          <w:rFonts w:ascii="Times New Roman" w:hAnsi="Times New Roman" w:cs="Times New Roman"/>
          <w:sz w:val="27"/>
          <w:szCs w:val="27"/>
        </w:rPr>
        <w:lastRenderedPageBreak/>
        <w:t>процесса.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7" w:name="P1658"/>
      <w:bookmarkEnd w:id="27"/>
      <w:r w:rsidRPr="006E273A">
        <w:rPr>
          <w:rFonts w:ascii="Times New Roman" w:hAnsi="Times New Roman" w:cs="Times New Roman"/>
          <w:sz w:val="27"/>
          <w:szCs w:val="27"/>
        </w:rPr>
        <w:t xml:space="preserve">&lt;19&gt; Указывается на основании информации об исполнителе услуг, включенной в муниципальное задание на оказание муниципальных услуг (выполнение работ) (далее - муниципальное задание) либо в соглашение, заключенное по результатам отбора исполнителей услуг, предусмотренного </w:t>
      </w:r>
      <w:hyperlink r:id="rId24">
        <w:r w:rsidRPr="006E273A">
          <w:rPr>
            <w:rFonts w:ascii="Times New Roman" w:hAnsi="Times New Roman" w:cs="Times New Roman"/>
            <w:sz w:val="27"/>
            <w:szCs w:val="27"/>
          </w:rPr>
          <w:t>частью 6 статьи 9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Федерального закона «О государственном (муниципальном) социальном заказе на оказание муниципальных (муниципальных) услуг в социальной сфере» (далее - соглашение).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8" w:name="P1659"/>
      <w:bookmarkEnd w:id="28"/>
      <w:r w:rsidRPr="006E273A">
        <w:rPr>
          <w:rFonts w:ascii="Times New Roman" w:hAnsi="Times New Roman" w:cs="Times New Roman"/>
          <w:sz w:val="27"/>
          <w:szCs w:val="27"/>
        </w:rPr>
        <w:t>&lt;20&gt; Указывается на основании информации, включенной в муниципальный социальный заказ, об исполнении которого формируется отчет об исполнении муниципального социального заказа.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9" w:name="P1660"/>
      <w:bookmarkEnd w:id="29"/>
      <w:r w:rsidRPr="006E273A">
        <w:rPr>
          <w:rFonts w:ascii="Times New Roman" w:hAnsi="Times New Roman" w:cs="Times New Roman"/>
          <w:sz w:val="27"/>
          <w:szCs w:val="27"/>
        </w:rPr>
        <w:t>&lt;21&gt; Указывается на основании информации, включенной в муниципальное задание или соглашение.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0" w:name="P1661"/>
      <w:bookmarkEnd w:id="30"/>
      <w:r w:rsidRPr="006E273A">
        <w:rPr>
          <w:rFonts w:ascii="Times New Roman" w:hAnsi="Times New Roman" w:cs="Times New Roman"/>
          <w:sz w:val="27"/>
          <w:szCs w:val="27"/>
        </w:rPr>
        <w:t xml:space="preserve">&lt;22&gt; </w:t>
      </w:r>
      <w:bookmarkStart w:id="31" w:name="P1662"/>
      <w:bookmarkEnd w:id="31"/>
      <w:r w:rsidRPr="006E273A">
        <w:rPr>
          <w:rFonts w:ascii="Times New Roman" w:hAnsi="Times New Roman" w:cs="Times New Roman"/>
          <w:sz w:val="27"/>
          <w:szCs w:val="27"/>
        </w:rPr>
        <w:t>В отношении одного исполнителя услуг может быть указана информация о значении планового показателя, характеризующего объем оказания муниципальной услуги, только в отношении одного способа определения услуг.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E273A">
        <w:rPr>
          <w:rFonts w:ascii="Times New Roman" w:hAnsi="Times New Roman" w:cs="Times New Roman"/>
          <w:sz w:val="27"/>
          <w:szCs w:val="27"/>
        </w:rPr>
        <w:t>&lt;23&gt; Формируется на основании отчетов исполнителей муниципальных услуг об исполнении соглашений и отчетов о выполнении муниципального задания.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2" w:name="P1663"/>
      <w:bookmarkEnd w:id="32"/>
      <w:r w:rsidRPr="006E273A">
        <w:rPr>
          <w:rFonts w:ascii="Times New Roman" w:hAnsi="Times New Roman" w:cs="Times New Roman"/>
          <w:sz w:val="27"/>
          <w:szCs w:val="27"/>
        </w:rPr>
        <w:t xml:space="preserve">&lt;24&gt; Указывается как разница </w:t>
      </w:r>
      <w:hyperlink w:anchor="P1280">
        <w:r w:rsidRPr="006E273A">
          <w:rPr>
            <w:rFonts w:ascii="Times New Roman" w:hAnsi="Times New Roman" w:cs="Times New Roman"/>
            <w:sz w:val="27"/>
            <w:szCs w:val="27"/>
          </w:rPr>
          <w:t>графы 15 раздела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и </w:t>
      </w:r>
      <w:hyperlink w:anchor="P956">
        <w:r w:rsidRPr="006E273A">
          <w:rPr>
            <w:rFonts w:ascii="Times New Roman" w:hAnsi="Times New Roman" w:cs="Times New Roman"/>
            <w:sz w:val="27"/>
            <w:szCs w:val="27"/>
          </w:rPr>
          <w:t>графы 15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3" w:name="P1664"/>
      <w:bookmarkEnd w:id="33"/>
      <w:r w:rsidRPr="006E273A">
        <w:rPr>
          <w:rFonts w:ascii="Times New Roman" w:hAnsi="Times New Roman" w:cs="Times New Roman"/>
          <w:sz w:val="27"/>
          <w:szCs w:val="27"/>
        </w:rPr>
        <w:t>&lt;25&gt; В отношении одного исполнителя услуг может быть указана информация о значении фактического показателя, характеризующего объем оказания муниципальной услуги, только в отношении одного способа определения услуг.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4" w:name="P1665"/>
      <w:bookmarkEnd w:id="34"/>
      <w:r w:rsidRPr="006E273A">
        <w:rPr>
          <w:rFonts w:ascii="Times New Roman" w:hAnsi="Times New Roman" w:cs="Times New Roman"/>
          <w:sz w:val="27"/>
          <w:szCs w:val="27"/>
        </w:rPr>
        <w:t xml:space="preserve">&lt;26&gt; Рассчитывается как разница между фактическим показателем, характеризующим объем оказания муниципальной услуги, включенным        в соответствии со способом определения исполнителя услуг в одну из </w:t>
      </w:r>
      <w:hyperlink w:anchor="P1285">
        <w:r w:rsidRPr="006E273A">
          <w:rPr>
            <w:rFonts w:ascii="Times New Roman" w:hAnsi="Times New Roman" w:cs="Times New Roman"/>
            <w:sz w:val="27"/>
            <w:szCs w:val="27"/>
          </w:rPr>
          <w:t xml:space="preserve">граф 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20 – 23 раздела </w:t>
      </w:r>
      <w:r w:rsidRPr="006E273A">
        <w:rPr>
          <w:rFonts w:ascii="Times New Roman" w:hAnsi="Times New Roman" w:cs="Times New Roman"/>
          <w:sz w:val="27"/>
          <w:szCs w:val="27"/>
          <w:lang w:val="en-US"/>
        </w:rPr>
        <w:t>IV</w:t>
      </w:r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 и плановым показателем, характеризующим объем оказания муниципальной услуги, включенным        в соответствии со способом определения исполнителя услуг в одну из </w:t>
      </w:r>
      <w:hyperlink w:anchor="P961">
        <w:r w:rsidRPr="006E273A">
          <w:rPr>
            <w:rFonts w:ascii="Times New Roman" w:hAnsi="Times New Roman" w:cs="Times New Roman"/>
            <w:sz w:val="27"/>
            <w:szCs w:val="27"/>
          </w:rPr>
          <w:t xml:space="preserve">граф 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20 – 23  раздела </w:t>
      </w:r>
      <w:r w:rsidRPr="006E273A">
        <w:rPr>
          <w:rFonts w:ascii="Times New Roman" w:hAnsi="Times New Roman" w:cs="Times New Roman"/>
          <w:sz w:val="27"/>
          <w:szCs w:val="27"/>
          <w:lang w:val="en-US"/>
        </w:rPr>
        <w:t>III</w:t>
      </w:r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5" w:name="P1666"/>
      <w:bookmarkEnd w:id="35"/>
      <w:r w:rsidRPr="006E273A">
        <w:rPr>
          <w:rFonts w:ascii="Times New Roman" w:hAnsi="Times New Roman" w:cs="Times New Roman"/>
          <w:sz w:val="27"/>
          <w:szCs w:val="27"/>
        </w:rPr>
        <w:t xml:space="preserve">&lt;27&gt; Рассчитывается как разница </w:t>
      </w:r>
      <w:hyperlink w:anchor="P956">
        <w:r w:rsidRPr="006E273A">
          <w:rPr>
            <w:rFonts w:ascii="Times New Roman" w:hAnsi="Times New Roman" w:cs="Times New Roman"/>
            <w:sz w:val="27"/>
            <w:szCs w:val="27"/>
          </w:rPr>
          <w:t>графы 14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, </w:t>
      </w:r>
      <w:hyperlink w:anchor="P1280">
        <w:r w:rsidRPr="006E273A">
          <w:rPr>
            <w:rFonts w:ascii="Times New Roman" w:hAnsi="Times New Roman" w:cs="Times New Roman"/>
            <w:sz w:val="27"/>
            <w:szCs w:val="27"/>
          </w:rPr>
          <w:t>графы 15 раздела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и </w:t>
      </w:r>
      <w:hyperlink w:anchor="P957">
        <w:r w:rsidRPr="006E273A">
          <w:rPr>
            <w:rFonts w:ascii="Times New Roman" w:hAnsi="Times New Roman" w:cs="Times New Roman"/>
            <w:sz w:val="27"/>
            <w:szCs w:val="27"/>
          </w:rPr>
          <w:t>графы 15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 (в случае, если значение предельного допустимого возможного отклонения от показателя, характеризующего качество оказания муниципальной услуги, установлено    в относительных величинах значение </w:t>
      </w:r>
      <w:hyperlink w:anchor="P956">
        <w:r w:rsidRPr="006E273A">
          <w:rPr>
            <w:rFonts w:ascii="Times New Roman" w:hAnsi="Times New Roman" w:cs="Times New Roman"/>
            <w:sz w:val="27"/>
            <w:szCs w:val="27"/>
          </w:rPr>
          <w:t>графы 15 раздела III</w:t>
        </w:r>
      </w:hyperlink>
      <w:r w:rsidR="0056303E">
        <w:rPr>
          <w:rFonts w:ascii="Times New Roman" w:hAnsi="Times New Roman" w:cs="Times New Roman"/>
          <w:sz w:val="27"/>
          <w:szCs w:val="27"/>
        </w:rPr>
        <w:t xml:space="preserve"> настоящего документа пере</w:t>
      </w:r>
      <w:r w:rsidRPr="006E273A">
        <w:rPr>
          <w:rFonts w:ascii="Times New Roman" w:hAnsi="Times New Roman" w:cs="Times New Roman"/>
          <w:sz w:val="27"/>
          <w:szCs w:val="27"/>
        </w:rPr>
        <w:t xml:space="preserve">считывается в абсолютную величину путем умножения значения </w:t>
      </w:r>
      <w:hyperlink w:anchor="P955">
        <w:r w:rsidRPr="006E273A">
          <w:rPr>
            <w:rFonts w:ascii="Times New Roman" w:hAnsi="Times New Roman" w:cs="Times New Roman"/>
            <w:sz w:val="27"/>
            <w:szCs w:val="27"/>
          </w:rPr>
          <w:t>графы 14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 на </w:t>
      </w:r>
      <w:hyperlink w:anchor="P956">
        <w:r w:rsidRPr="006E273A">
          <w:rPr>
            <w:rFonts w:ascii="Times New Roman" w:hAnsi="Times New Roman" w:cs="Times New Roman"/>
            <w:sz w:val="27"/>
            <w:szCs w:val="27"/>
          </w:rPr>
          <w:t>графу 15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документа).</w:t>
      </w:r>
    </w:p>
    <w:p w:rsidR="00F85C55" w:rsidRPr="006E273A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6" w:name="P1667"/>
      <w:bookmarkEnd w:id="36"/>
      <w:r w:rsidRPr="006E273A">
        <w:rPr>
          <w:rFonts w:ascii="Times New Roman" w:hAnsi="Times New Roman" w:cs="Times New Roman"/>
          <w:sz w:val="27"/>
          <w:szCs w:val="27"/>
        </w:rPr>
        <w:t xml:space="preserve">&lt;28&gt; Рассчитывается как разница </w:t>
      </w:r>
      <w:hyperlink w:anchor="P1289">
        <w:r w:rsidRPr="006E273A">
          <w:rPr>
            <w:rFonts w:ascii="Times New Roman" w:hAnsi="Times New Roman" w:cs="Times New Roman"/>
            <w:sz w:val="27"/>
            <w:szCs w:val="27"/>
          </w:rPr>
          <w:t>графы 24 раздела IV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и </w:t>
      </w:r>
      <w:hyperlink w:anchor="P965">
        <w:r w:rsidRPr="006E273A">
          <w:rPr>
            <w:rFonts w:ascii="Times New Roman" w:hAnsi="Times New Roman" w:cs="Times New Roman"/>
            <w:sz w:val="27"/>
            <w:szCs w:val="27"/>
          </w:rPr>
          <w:t>графы 24 раздела III</w:t>
        </w:r>
      </w:hyperlink>
      <w:r w:rsidRPr="006E273A">
        <w:rPr>
          <w:rFonts w:ascii="Times New Roman" w:hAnsi="Times New Roman" w:cs="Times New Roman"/>
          <w:sz w:val="27"/>
          <w:szCs w:val="27"/>
        </w:rPr>
        <w:t xml:space="preserve"> настоящего документа.</w:t>
      </w:r>
    </w:p>
    <w:p w:rsidR="00F85C55" w:rsidRDefault="00F85C55" w:rsidP="00F85C55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</w:rPr>
      </w:pPr>
      <w:bookmarkStart w:id="37" w:name="P1668"/>
      <w:bookmarkEnd w:id="37"/>
      <w:r w:rsidRPr="006E273A">
        <w:rPr>
          <w:rFonts w:ascii="Times New Roman" w:hAnsi="Times New Roman" w:cs="Times New Roman"/>
          <w:sz w:val="27"/>
          <w:szCs w:val="27"/>
        </w:rPr>
        <w:t>&lt;29&gt; Указывается суммарный объем по всем муниципальным услугам, входящим в состав укрупненной муниципальной услуги.</w:t>
      </w:r>
    </w:p>
    <w:p w:rsidR="00F85C55" w:rsidRDefault="00F85C55" w:rsidP="00F85C55">
      <w:pPr>
        <w:rPr>
          <w:rFonts w:ascii="Times New Roman" w:hAnsi="Times New Roman" w:cs="Times New Roman"/>
        </w:rPr>
      </w:pPr>
    </w:p>
    <w:p w:rsidR="00F85C55" w:rsidRDefault="00F85C55" w:rsidP="00AF4396">
      <w:pPr>
        <w:jc w:val="center"/>
        <w:rPr>
          <w:rFonts w:ascii="Times New Roman" w:hAnsi="Times New Roman" w:cs="Times New Roman"/>
        </w:rPr>
        <w:sectPr w:rsidR="00F85C55" w:rsidSect="005743C6">
          <w:footerReference w:type="first" r:id="rId25"/>
          <w:pgSz w:w="16838" w:h="11906" w:orient="landscape" w:code="9"/>
          <w:pgMar w:top="1276" w:right="851" w:bottom="851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</w:rPr>
        <w:t>__________________».</w:t>
      </w:r>
    </w:p>
    <w:bookmarkEnd w:id="1"/>
    <w:p w:rsidR="00AF4396" w:rsidRPr="00480115" w:rsidRDefault="00AF4396" w:rsidP="00982F78">
      <w:pPr>
        <w:rPr>
          <w:rFonts w:ascii="Times New Roman" w:hAnsi="Times New Roman" w:cs="Times New Roman"/>
          <w:lang w:eastAsia="ru-RU"/>
        </w:rPr>
      </w:pPr>
    </w:p>
    <w:sectPr w:rsidR="00AF4396" w:rsidRPr="00480115" w:rsidSect="00FB7051">
      <w:pgSz w:w="16838" w:h="11906" w:orient="landscape"/>
      <w:pgMar w:top="1276" w:right="851" w:bottom="850" w:left="851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60097B" w16cex:dateUtc="2025-09-01T08:00:00Z"/>
  <w16cex:commentExtensible w16cex:durableId="2C6009A2" w16cex:dateUtc="2025-09-01T08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4708F6" w16cid:durableId="2C60097B"/>
  <w16cid:commentId w16cid:paraId="53135575" w16cid:durableId="2C6009A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32E" w:rsidRDefault="0020332E" w:rsidP="00D07079">
      <w:pPr>
        <w:spacing w:after="0" w:line="240" w:lineRule="auto"/>
      </w:pPr>
      <w:r>
        <w:separator/>
      </w:r>
    </w:p>
  </w:endnote>
  <w:endnote w:type="continuationSeparator" w:id="0">
    <w:p w:rsidR="0020332E" w:rsidRDefault="0020332E" w:rsidP="00D07079">
      <w:pPr>
        <w:spacing w:after="0" w:line="240" w:lineRule="auto"/>
      </w:pPr>
      <w:r>
        <w:continuationSeparator/>
      </w:r>
    </w:p>
  </w:endnote>
  <w:endnote w:type="continuationNotice" w:id="1">
    <w:p w:rsidR="0020332E" w:rsidRDefault="0020332E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B77" w:rsidRPr="00104A38" w:rsidRDefault="00130B77" w:rsidP="00086209">
    <w:pPr>
      <w:pStyle w:val="ae"/>
      <w:jc w:val="both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B77" w:rsidRPr="00104A38" w:rsidRDefault="00130B77" w:rsidP="00086209">
    <w:pPr>
      <w:pStyle w:val="ae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32E" w:rsidRDefault="0020332E" w:rsidP="00D07079">
      <w:pPr>
        <w:spacing w:after="0" w:line="240" w:lineRule="auto"/>
      </w:pPr>
      <w:r>
        <w:separator/>
      </w:r>
    </w:p>
  </w:footnote>
  <w:footnote w:type="continuationSeparator" w:id="0">
    <w:p w:rsidR="0020332E" w:rsidRDefault="0020332E" w:rsidP="00D07079">
      <w:pPr>
        <w:spacing w:after="0" w:line="240" w:lineRule="auto"/>
      </w:pPr>
      <w:r>
        <w:continuationSeparator/>
      </w:r>
    </w:p>
  </w:footnote>
  <w:footnote w:type="continuationNotice" w:id="1">
    <w:p w:rsidR="0020332E" w:rsidRDefault="0020332E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B77" w:rsidRPr="00104A38" w:rsidRDefault="00130B77" w:rsidP="00086209">
    <w:pPr>
      <w:pStyle w:val="ac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DA5C17"/>
    <w:multiLevelType w:val="hybridMultilevel"/>
    <w:tmpl w:val="70E0A3EC"/>
    <w:lvl w:ilvl="0" w:tplc="FBF82022">
      <w:start w:val="1"/>
      <w:numFmt w:val="decimal"/>
      <w:lvlText w:val="%1."/>
      <w:lvlJc w:val="left"/>
      <w:pPr>
        <w:ind w:left="75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C2462"/>
    <w:multiLevelType w:val="hybridMultilevel"/>
    <w:tmpl w:val="DF8485A0"/>
    <w:lvl w:ilvl="0" w:tplc="CA861A0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32C5388"/>
    <w:multiLevelType w:val="hybridMultilevel"/>
    <w:tmpl w:val="4E022A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3E5534"/>
    <w:multiLevelType w:val="hybridMultilevel"/>
    <w:tmpl w:val="DC043CF0"/>
    <w:lvl w:ilvl="0" w:tplc="2CB8EB2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4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1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8"/>
    <w:lvlOverride w:ilvl="0">
      <w:startOverride w:val="1"/>
    </w:lvlOverride>
  </w:num>
  <w:num w:numId="2">
    <w:abstractNumId w:val="16"/>
    <w:lvlOverride w:ilvl="0">
      <w:startOverride w:val="1"/>
    </w:lvlOverride>
  </w:num>
  <w:num w:numId="3">
    <w:abstractNumId w:val="38"/>
    <w:lvlOverride w:ilvl="0">
      <w:startOverride w:val="1"/>
    </w:lvlOverride>
  </w:num>
  <w:num w:numId="4">
    <w:abstractNumId w:val="4"/>
  </w:num>
  <w:num w:numId="5">
    <w:abstractNumId w:val="43"/>
  </w:num>
  <w:num w:numId="6">
    <w:abstractNumId w:val="33"/>
  </w:num>
  <w:num w:numId="7">
    <w:abstractNumId w:val="42"/>
  </w:num>
  <w:num w:numId="8">
    <w:abstractNumId w:val="22"/>
  </w:num>
  <w:num w:numId="9">
    <w:abstractNumId w:val="30"/>
  </w:num>
  <w:num w:numId="10">
    <w:abstractNumId w:val="27"/>
  </w:num>
  <w:num w:numId="11">
    <w:abstractNumId w:val="5"/>
  </w:num>
  <w:num w:numId="12">
    <w:abstractNumId w:val="0"/>
  </w:num>
  <w:num w:numId="13">
    <w:abstractNumId w:val="26"/>
  </w:num>
  <w:num w:numId="14">
    <w:abstractNumId w:val="25"/>
  </w:num>
  <w:num w:numId="15">
    <w:abstractNumId w:val="34"/>
  </w:num>
  <w:num w:numId="16">
    <w:abstractNumId w:val="35"/>
  </w:num>
  <w:num w:numId="17">
    <w:abstractNumId w:val="3"/>
  </w:num>
  <w:num w:numId="18">
    <w:abstractNumId w:val="20"/>
  </w:num>
  <w:num w:numId="19">
    <w:abstractNumId w:val="10"/>
  </w:num>
  <w:num w:numId="20">
    <w:abstractNumId w:val="9"/>
  </w:num>
  <w:num w:numId="21">
    <w:abstractNumId w:val="13"/>
  </w:num>
  <w:num w:numId="22">
    <w:abstractNumId w:val="6"/>
  </w:num>
  <w:num w:numId="23">
    <w:abstractNumId w:val="14"/>
  </w:num>
  <w:num w:numId="24">
    <w:abstractNumId w:val="23"/>
  </w:num>
  <w:num w:numId="25">
    <w:abstractNumId w:val="1"/>
  </w:num>
  <w:num w:numId="26">
    <w:abstractNumId w:val="40"/>
  </w:num>
  <w:num w:numId="27">
    <w:abstractNumId w:val="15"/>
  </w:num>
  <w:num w:numId="28">
    <w:abstractNumId w:val="11"/>
  </w:num>
  <w:num w:numId="29">
    <w:abstractNumId w:val="39"/>
  </w:num>
  <w:num w:numId="30">
    <w:abstractNumId w:val="2"/>
  </w:num>
  <w:num w:numId="31">
    <w:abstractNumId w:val="36"/>
  </w:num>
  <w:num w:numId="32">
    <w:abstractNumId w:val="31"/>
  </w:num>
  <w:num w:numId="33">
    <w:abstractNumId w:val="24"/>
  </w:num>
  <w:num w:numId="34">
    <w:abstractNumId w:val="19"/>
  </w:num>
  <w:num w:numId="35">
    <w:abstractNumId w:val="17"/>
  </w:num>
  <w:num w:numId="36">
    <w:abstractNumId w:val="21"/>
  </w:num>
  <w:num w:numId="37">
    <w:abstractNumId w:val="12"/>
  </w:num>
  <w:num w:numId="38">
    <w:abstractNumId w:val="41"/>
  </w:num>
  <w:num w:numId="39">
    <w:abstractNumId w:val="32"/>
  </w:num>
  <w:num w:numId="40">
    <w:abstractNumId w:val="37"/>
  </w:num>
  <w:num w:numId="41">
    <w:abstractNumId w:val="18"/>
  </w:num>
  <w:num w:numId="42">
    <w:abstractNumId w:val="7"/>
  </w:num>
  <w:num w:numId="43">
    <w:abstractNumId w:val="8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23434"/>
    <w:rsid w:val="00003607"/>
    <w:rsid w:val="00007816"/>
    <w:rsid w:val="000102FA"/>
    <w:rsid w:val="0001575C"/>
    <w:rsid w:val="00017AE8"/>
    <w:rsid w:val="00023245"/>
    <w:rsid w:val="00024E97"/>
    <w:rsid w:val="000253F1"/>
    <w:rsid w:val="00026DFE"/>
    <w:rsid w:val="00030D20"/>
    <w:rsid w:val="0003132E"/>
    <w:rsid w:val="00031670"/>
    <w:rsid w:val="00033D6F"/>
    <w:rsid w:val="00036EF3"/>
    <w:rsid w:val="0004247A"/>
    <w:rsid w:val="00042F11"/>
    <w:rsid w:val="00044040"/>
    <w:rsid w:val="0004537D"/>
    <w:rsid w:val="00045BD1"/>
    <w:rsid w:val="00051CE6"/>
    <w:rsid w:val="00055185"/>
    <w:rsid w:val="0005655F"/>
    <w:rsid w:val="0005782E"/>
    <w:rsid w:val="000608A2"/>
    <w:rsid w:val="00062686"/>
    <w:rsid w:val="00062AC4"/>
    <w:rsid w:val="00063093"/>
    <w:rsid w:val="000636DE"/>
    <w:rsid w:val="000642AD"/>
    <w:rsid w:val="00064E9C"/>
    <w:rsid w:val="000657E8"/>
    <w:rsid w:val="000661AD"/>
    <w:rsid w:val="0007035E"/>
    <w:rsid w:val="00070A35"/>
    <w:rsid w:val="00073341"/>
    <w:rsid w:val="000767BA"/>
    <w:rsid w:val="00076D6D"/>
    <w:rsid w:val="0007787D"/>
    <w:rsid w:val="00077C1C"/>
    <w:rsid w:val="00080C89"/>
    <w:rsid w:val="000814E3"/>
    <w:rsid w:val="0008552E"/>
    <w:rsid w:val="00086209"/>
    <w:rsid w:val="0008677C"/>
    <w:rsid w:val="000923CB"/>
    <w:rsid w:val="000A37A0"/>
    <w:rsid w:val="000B083A"/>
    <w:rsid w:val="000B4342"/>
    <w:rsid w:val="000B4FD7"/>
    <w:rsid w:val="000B5732"/>
    <w:rsid w:val="000C2C7F"/>
    <w:rsid w:val="000C3171"/>
    <w:rsid w:val="000C5EF5"/>
    <w:rsid w:val="000D323F"/>
    <w:rsid w:val="000D3779"/>
    <w:rsid w:val="000D3DA5"/>
    <w:rsid w:val="000D4E71"/>
    <w:rsid w:val="000D7741"/>
    <w:rsid w:val="000E2291"/>
    <w:rsid w:val="000E3C17"/>
    <w:rsid w:val="000E3D0A"/>
    <w:rsid w:val="000E4316"/>
    <w:rsid w:val="000E484F"/>
    <w:rsid w:val="000E7F97"/>
    <w:rsid w:val="000F1AC8"/>
    <w:rsid w:val="000F29A6"/>
    <w:rsid w:val="000F31C6"/>
    <w:rsid w:val="000F3924"/>
    <w:rsid w:val="000F404A"/>
    <w:rsid w:val="000F4565"/>
    <w:rsid w:val="001018C1"/>
    <w:rsid w:val="0010311D"/>
    <w:rsid w:val="00104A38"/>
    <w:rsid w:val="00106459"/>
    <w:rsid w:val="00106981"/>
    <w:rsid w:val="00110B34"/>
    <w:rsid w:val="00114509"/>
    <w:rsid w:val="00116122"/>
    <w:rsid w:val="00117F5E"/>
    <w:rsid w:val="001218D0"/>
    <w:rsid w:val="0012240D"/>
    <w:rsid w:val="00123EE2"/>
    <w:rsid w:val="00123FCB"/>
    <w:rsid w:val="001240A6"/>
    <w:rsid w:val="00124E90"/>
    <w:rsid w:val="00127421"/>
    <w:rsid w:val="001276A7"/>
    <w:rsid w:val="00130B77"/>
    <w:rsid w:val="0013295E"/>
    <w:rsid w:val="0013510F"/>
    <w:rsid w:val="00136CA8"/>
    <w:rsid w:val="001403E5"/>
    <w:rsid w:val="00141BB0"/>
    <w:rsid w:val="001420F6"/>
    <w:rsid w:val="001444A7"/>
    <w:rsid w:val="00144B38"/>
    <w:rsid w:val="00150017"/>
    <w:rsid w:val="00150FDD"/>
    <w:rsid w:val="001516DC"/>
    <w:rsid w:val="001520B4"/>
    <w:rsid w:val="0015273B"/>
    <w:rsid w:val="00153A18"/>
    <w:rsid w:val="001548A7"/>
    <w:rsid w:val="00155433"/>
    <w:rsid w:val="00162116"/>
    <w:rsid w:val="001628A6"/>
    <w:rsid w:val="00163F3C"/>
    <w:rsid w:val="001705DD"/>
    <w:rsid w:val="001729F8"/>
    <w:rsid w:val="00173374"/>
    <w:rsid w:val="00175A24"/>
    <w:rsid w:val="00175B9A"/>
    <w:rsid w:val="001816D8"/>
    <w:rsid w:val="00184588"/>
    <w:rsid w:val="00184C0E"/>
    <w:rsid w:val="00185850"/>
    <w:rsid w:val="00187B11"/>
    <w:rsid w:val="00192162"/>
    <w:rsid w:val="0019240E"/>
    <w:rsid w:val="00196F3F"/>
    <w:rsid w:val="00197B10"/>
    <w:rsid w:val="001A538D"/>
    <w:rsid w:val="001B0922"/>
    <w:rsid w:val="001B59E6"/>
    <w:rsid w:val="001B78BD"/>
    <w:rsid w:val="001C266E"/>
    <w:rsid w:val="001C5F6A"/>
    <w:rsid w:val="001D0D19"/>
    <w:rsid w:val="001D2D9C"/>
    <w:rsid w:val="001D4AA9"/>
    <w:rsid w:val="001D67C8"/>
    <w:rsid w:val="001E01B4"/>
    <w:rsid w:val="001E14E7"/>
    <w:rsid w:val="001E17C2"/>
    <w:rsid w:val="001E2807"/>
    <w:rsid w:val="001E6191"/>
    <w:rsid w:val="001E7A89"/>
    <w:rsid w:val="001F054F"/>
    <w:rsid w:val="001F25AF"/>
    <w:rsid w:val="001F2E21"/>
    <w:rsid w:val="001F305E"/>
    <w:rsid w:val="001F3F5A"/>
    <w:rsid w:val="001F74EE"/>
    <w:rsid w:val="001F7812"/>
    <w:rsid w:val="0020332E"/>
    <w:rsid w:val="00205AD1"/>
    <w:rsid w:val="00206EE0"/>
    <w:rsid w:val="002114B7"/>
    <w:rsid w:val="00211CFA"/>
    <w:rsid w:val="002145D7"/>
    <w:rsid w:val="002151A2"/>
    <w:rsid w:val="00215B28"/>
    <w:rsid w:val="00215DAF"/>
    <w:rsid w:val="00222C35"/>
    <w:rsid w:val="00222DD0"/>
    <w:rsid w:val="002237C3"/>
    <w:rsid w:val="002240AC"/>
    <w:rsid w:val="002362F2"/>
    <w:rsid w:val="00237713"/>
    <w:rsid w:val="002413D6"/>
    <w:rsid w:val="00241A35"/>
    <w:rsid w:val="00256B88"/>
    <w:rsid w:val="00261849"/>
    <w:rsid w:val="00263EA0"/>
    <w:rsid w:val="00264703"/>
    <w:rsid w:val="00265B6F"/>
    <w:rsid w:val="00265FC2"/>
    <w:rsid w:val="002707B0"/>
    <w:rsid w:val="002711D7"/>
    <w:rsid w:val="0028165E"/>
    <w:rsid w:val="00284B6A"/>
    <w:rsid w:val="00285108"/>
    <w:rsid w:val="002921AD"/>
    <w:rsid w:val="00295FEC"/>
    <w:rsid w:val="00296FED"/>
    <w:rsid w:val="00297795"/>
    <w:rsid w:val="002A0659"/>
    <w:rsid w:val="002A0D19"/>
    <w:rsid w:val="002A4880"/>
    <w:rsid w:val="002A4DAF"/>
    <w:rsid w:val="002A796C"/>
    <w:rsid w:val="002B154D"/>
    <w:rsid w:val="002B644E"/>
    <w:rsid w:val="002B6546"/>
    <w:rsid w:val="002B6F85"/>
    <w:rsid w:val="002B7EE9"/>
    <w:rsid w:val="002D37A5"/>
    <w:rsid w:val="002D3E95"/>
    <w:rsid w:val="002D3F9C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2F444F"/>
    <w:rsid w:val="00301363"/>
    <w:rsid w:val="00311CB1"/>
    <w:rsid w:val="00311CCF"/>
    <w:rsid w:val="00313DE5"/>
    <w:rsid w:val="00314390"/>
    <w:rsid w:val="003145EE"/>
    <w:rsid w:val="003200D9"/>
    <w:rsid w:val="00321524"/>
    <w:rsid w:val="00322792"/>
    <w:rsid w:val="00322E4A"/>
    <w:rsid w:val="00327E3A"/>
    <w:rsid w:val="00332000"/>
    <w:rsid w:val="00333960"/>
    <w:rsid w:val="003340D9"/>
    <w:rsid w:val="00334A8A"/>
    <w:rsid w:val="00336DC4"/>
    <w:rsid w:val="00340AE2"/>
    <w:rsid w:val="00342484"/>
    <w:rsid w:val="00343DC9"/>
    <w:rsid w:val="00344ED3"/>
    <w:rsid w:val="0034655D"/>
    <w:rsid w:val="00346D99"/>
    <w:rsid w:val="00351B73"/>
    <w:rsid w:val="00351FC8"/>
    <w:rsid w:val="003522FC"/>
    <w:rsid w:val="0035316F"/>
    <w:rsid w:val="003548DD"/>
    <w:rsid w:val="00355313"/>
    <w:rsid w:val="00355FA9"/>
    <w:rsid w:val="00364B06"/>
    <w:rsid w:val="00365DA3"/>
    <w:rsid w:val="003664AA"/>
    <w:rsid w:val="003743A0"/>
    <w:rsid w:val="003754EE"/>
    <w:rsid w:val="003776DD"/>
    <w:rsid w:val="00377708"/>
    <w:rsid w:val="00381593"/>
    <w:rsid w:val="003869EA"/>
    <w:rsid w:val="00393486"/>
    <w:rsid w:val="003946F3"/>
    <w:rsid w:val="00394897"/>
    <w:rsid w:val="003A0FC9"/>
    <w:rsid w:val="003A1BD3"/>
    <w:rsid w:val="003A1F99"/>
    <w:rsid w:val="003A72CE"/>
    <w:rsid w:val="003B05A0"/>
    <w:rsid w:val="003B1747"/>
    <w:rsid w:val="003C0523"/>
    <w:rsid w:val="003C3B7E"/>
    <w:rsid w:val="003C5D31"/>
    <w:rsid w:val="003C745E"/>
    <w:rsid w:val="003C7691"/>
    <w:rsid w:val="003D3782"/>
    <w:rsid w:val="003D3B41"/>
    <w:rsid w:val="003D6D30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D3A"/>
    <w:rsid w:val="003E5E1D"/>
    <w:rsid w:val="003F0A1F"/>
    <w:rsid w:val="003F652A"/>
    <w:rsid w:val="003F68AA"/>
    <w:rsid w:val="003F69C9"/>
    <w:rsid w:val="003F6D95"/>
    <w:rsid w:val="004006E1"/>
    <w:rsid w:val="004039F6"/>
    <w:rsid w:val="00404FAE"/>
    <w:rsid w:val="00410A41"/>
    <w:rsid w:val="004115D9"/>
    <w:rsid w:val="00411C95"/>
    <w:rsid w:val="0041239C"/>
    <w:rsid w:val="004167B8"/>
    <w:rsid w:val="00416F6C"/>
    <w:rsid w:val="0041783C"/>
    <w:rsid w:val="004223CE"/>
    <w:rsid w:val="0042549F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1BBC"/>
    <w:rsid w:val="00465725"/>
    <w:rsid w:val="00466D8C"/>
    <w:rsid w:val="0047092A"/>
    <w:rsid w:val="0047277E"/>
    <w:rsid w:val="00472C0B"/>
    <w:rsid w:val="00474F5F"/>
    <w:rsid w:val="0047573F"/>
    <w:rsid w:val="00480115"/>
    <w:rsid w:val="0048407F"/>
    <w:rsid w:val="00491CA1"/>
    <w:rsid w:val="004958FC"/>
    <w:rsid w:val="00495959"/>
    <w:rsid w:val="00495C96"/>
    <w:rsid w:val="004A26AC"/>
    <w:rsid w:val="004A2C1D"/>
    <w:rsid w:val="004A377F"/>
    <w:rsid w:val="004A48E1"/>
    <w:rsid w:val="004B37C0"/>
    <w:rsid w:val="004B5304"/>
    <w:rsid w:val="004B5613"/>
    <w:rsid w:val="004B6550"/>
    <w:rsid w:val="004C11A0"/>
    <w:rsid w:val="004C22F8"/>
    <w:rsid w:val="004C6CA6"/>
    <w:rsid w:val="004C6F3A"/>
    <w:rsid w:val="004C75D5"/>
    <w:rsid w:val="004C79E2"/>
    <w:rsid w:val="004D030C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DF0"/>
    <w:rsid w:val="004F3DBB"/>
    <w:rsid w:val="004F57D7"/>
    <w:rsid w:val="004F7B90"/>
    <w:rsid w:val="005056AB"/>
    <w:rsid w:val="005105CA"/>
    <w:rsid w:val="00510CE6"/>
    <w:rsid w:val="00512376"/>
    <w:rsid w:val="005133D8"/>
    <w:rsid w:val="00515B9A"/>
    <w:rsid w:val="00517A73"/>
    <w:rsid w:val="00525AA0"/>
    <w:rsid w:val="0052655E"/>
    <w:rsid w:val="00530CF8"/>
    <w:rsid w:val="00537010"/>
    <w:rsid w:val="005377EA"/>
    <w:rsid w:val="00537C5D"/>
    <w:rsid w:val="005436A1"/>
    <w:rsid w:val="00546BB7"/>
    <w:rsid w:val="00550B3E"/>
    <w:rsid w:val="00552E62"/>
    <w:rsid w:val="00554B0A"/>
    <w:rsid w:val="005571A1"/>
    <w:rsid w:val="00560068"/>
    <w:rsid w:val="00560669"/>
    <w:rsid w:val="0056241C"/>
    <w:rsid w:val="00562698"/>
    <w:rsid w:val="0056303E"/>
    <w:rsid w:val="00570F32"/>
    <w:rsid w:val="00572234"/>
    <w:rsid w:val="00573D43"/>
    <w:rsid w:val="005743C6"/>
    <w:rsid w:val="00575CDF"/>
    <w:rsid w:val="005769B0"/>
    <w:rsid w:val="00576AFD"/>
    <w:rsid w:val="00577738"/>
    <w:rsid w:val="005821EC"/>
    <w:rsid w:val="00582911"/>
    <w:rsid w:val="00582A30"/>
    <w:rsid w:val="00585445"/>
    <w:rsid w:val="0058600C"/>
    <w:rsid w:val="005938D1"/>
    <w:rsid w:val="0059529D"/>
    <w:rsid w:val="00596FAB"/>
    <w:rsid w:val="005A0BD7"/>
    <w:rsid w:val="005A0FA8"/>
    <w:rsid w:val="005A3321"/>
    <w:rsid w:val="005A63B9"/>
    <w:rsid w:val="005B1D89"/>
    <w:rsid w:val="005B67D4"/>
    <w:rsid w:val="005B6CD7"/>
    <w:rsid w:val="005B7A9F"/>
    <w:rsid w:val="005C1E8F"/>
    <w:rsid w:val="005C2538"/>
    <w:rsid w:val="005C2DAA"/>
    <w:rsid w:val="005C4211"/>
    <w:rsid w:val="005C6C43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21AE"/>
    <w:rsid w:val="005E5DDE"/>
    <w:rsid w:val="005E6B93"/>
    <w:rsid w:val="005F24CA"/>
    <w:rsid w:val="005F47DF"/>
    <w:rsid w:val="005F54DA"/>
    <w:rsid w:val="0060322A"/>
    <w:rsid w:val="006107BF"/>
    <w:rsid w:val="006108F7"/>
    <w:rsid w:val="00610931"/>
    <w:rsid w:val="00616F8B"/>
    <w:rsid w:val="00624D25"/>
    <w:rsid w:val="00625E14"/>
    <w:rsid w:val="00625EDA"/>
    <w:rsid w:val="00626FA6"/>
    <w:rsid w:val="006278C5"/>
    <w:rsid w:val="0063066E"/>
    <w:rsid w:val="00632BC3"/>
    <w:rsid w:val="00633129"/>
    <w:rsid w:val="006340D4"/>
    <w:rsid w:val="0063439B"/>
    <w:rsid w:val="00634FCB"/>
    <w:rsid w:val="00636432"/>
    <w:rsid w:val="00636F78"/>
    <w:rsid w:val="00637805"/>
    <w:rsid w:val="006400A5"/>
    <w:rsid w:val="006403CE"/>
    <w:rsid w:val="0064281C"/>
    <w:rsid w:val="006536B3"/>
    <w:rsid w:val="00654749"/>
    <w:rsid w:val="00663F17"/>
    <w:rsid w:val="006662ED"/>
    <w:rsid w:val="0067160F"/>
    <w:rsid w:val="00671A10"/>
    <w:rsid w:val="00672830"/>
    <w:rsid w:val="00675335"/>
    <w:rsid w:val="00675F4B"/>
    <w:rsid w:val="00677B0C"/>
    <w:rsid w:val="00677BEC"/>
    <w:rsid w:val="00681851"/>
    <w:rsid w:val="006903D4"/>
    <w:rsid w:val="00694BB8"/>
    <w:rsid w:val="00696BE7"/>
    <w:rsid w:val="0069788B"/>
    <w:rsid w:val="00697E8C"/>
    <w:rsid w:val="006A23E2"/>
    <w:rsid w:val="006A33C3"/>
    <w:rsid w:val="006A3857"/>
    <w:rsid w:val="006A4D3E"/>
    <w:rsid w:val="006B2772"/>
    <w:rsid w:val="006B2F8D"/>
    <w:rsid w:val="006B49EE"/>
    <w:rsid w:val="006B65C9"/>
    <w:rsid w:val="006C201E"/>
    <w:rsid w:val="006C2256"/>
    <w:rsid w:val="006C3185"/>
    <w:rsid w:val="006D33EA"/>
    <w:rsid w:val="006E2F1B"/>
    <w:rsid w:val="006E4711"/>
    <w:rsid w:val="006E4DD9"/>
    <w:rsid w:val="006E5478"/>
    <w:rsid w:val="006E58FD"/>
    <w:rsid w:val="006F1C77"/>
    <w:rsid w:val="006F1DFA"/>
    <w:rsid w:val="00701C14"/>
    <w:rsid w:val="00701F61"/>
    <w:rsid w:val="007023F0"/>
    <w:rsid w:val="0070522D"/>
    <w:rsid w:val="00710F80"/>
    <w:rsid w:val="00712BE1"/>
    <w:rsid w:val="0071365A"/>
    <w:rsid w:val="00717D50"/>
    <w:rsid w:val="00721272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3A8F"/>
    <w:rsid w:val="00743FC5"/>
    <w:rsid w:val="007464BF"/>
    <w:rsid w:val="0074798D"/>
    <w:rsid w:val="00753241"/>
    <w:rsid w:val="007549E3"/>
    <w:rsid w:val="007553C3"/>
    <w:rsid w:val="0075540B"/>
    <w:rsid w:val="007566BD"/>
    <w:rsid w:val="00762626"/>
    <w:rsid w:val="00763FCA"/>
    <w:rsid w:val="007713A6"/>
    <w:rsid w:val="00773A83"/>
    <w:rsid w:val="00776794"/>
    <w:rsid w:val="00777ADF"/>
    <w:rsid w:val="0078184F"/>
    <w:rsid w:val="00781B7C"/>
    <w:rsid w:val="00790823"/>
    <w:rsid w:val="00793A8D"/>
    <w:rsid w:val="00796F8D"/>
    <w:rsid w:val="007973B5"/>
    <w:rsid w:val="0079760E"/>
    <w:rsid w:val="007A15D6"/>
    <w:rsid w:val="007A1F21"/>
    <w:rsid w:val="007A43BB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262"/>
    <w:rsid w:val="007C4B8E"/>
    <w:rsid w:val="007C67FB"/>
    <w:rsid w:val="007D436A"/>
    <w:rsid w:val="007D4E94"/>
    <w:rsid w:val="007D5CDC"/>
    <w:rsid w:val="007D6A25"/>
    <w:rsid w:val="007E0443"/>
    <w:rsid w:val="007E599E"/>
    <w:rsid w:val="007E6331"/>
    <w:rsid w:val="007E64BB"/>
    <w:rsid w:val="007E65D5"/>
    <w:rsid w:val="007F2CE8"/>
    <w:rsid w:val="00802956"/>
    <w:rsid w:val="00802D88"/>
    <w:rsid w:val="008041F5"/>
    <w:rsid w:val="0080520D"/>
    <w:rsid w:val="00812E09"/>
    <w:rsid w:val="008143DE"/>
    <w:rsid w:val="00814650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6295"/>
    <w:rsid w:val="0083633A"/>
    <w:rsid w:val="00836A79"/>
    <w:rsid w:val="00840C12"/>
    <w:rsid w:val="0084155D"/>
    <w:rsid w:val="00843530"/>
    <w:rsid w:val="008460B0"/>
    <w:rsid w:val="00847B52"/>
    <w:rsid w:val="00850DDA"/>
    <w:rsid w:val="00852299"/>
    <w:rsid w:val="008527E5"/>
    <w:rsid w:val="00855AD8"/>
    <w:rsid w:val="00860EA8"/>
    <w:rsid w:val="00861C5D"/>
    <w:rsid w:val="0086358A"/>
    <w:rsid w:val="008653D0"/>
    <w:rsid w:val="0086749D"/>
    <w:rsid w:val="00872110"/>
    <w:rsid w:val="00872A99"/>
    <w:rsid w:val="00874BBF"/>
    <w:rsid w:val="00876113"/>
    <w:rsid w:val="008771E1"/>
    <w:rsid w:val="00880BB0"/>
    <w:rsid w:val="00883E8B"/>
    <w:rsid w:val="00893AFF"/>
    <w:rsid w:val="0089661E"/>
    <w:rsid w:val="0089725D"/>
    <w:rsid w:val="00897A91"/>
    <w:rsid w:val="00897BBA"/>
    <w:rsid w:val="008A4286"/>
    <w:rsid w:val="008A44B0"/>
    <w:rsid w:val="008A457D"/>
    <w:rsid w:val="008A63EE"/>
    <w:rsid w:val="008A736E"/>
    <w:rsid w:val="008B0461"/>
    <w:rsid w:val="008B0527"/>
    <w:rsid w:val="008B2DA8"/>
    <w:rsid w:val="008B338A"/>
    <w:rsid w:val="008B3933"/>
    <w:rsid w:val="008B3BB4"/>
    <w:rsid w:val="008B4D9C"/>
    <w:rsid w:val="008B5135"/>
    <w:rsid w:val="008B5280"/>
    <w:rsid w:val="008B5E65"/>
    <w:rsid w:val="008C0679"/>
    <w:rsid w:val="008C7E14"/>
    <w:rsid w:val="008D331F"/>
    <w:rsid w:val="008D4099"/>
    <w:rsid w:val="008E27D1"/>
    <w:rsid w:val="008E2A9B"/>
    <w:rsid w:val="008E3CEB"/>
    <w:rsid w:val="008E61BF"/>
    <w:rsid w:val="008E7176"/>
    <w:rsid w:val="008F00BB"/>
    <w:rsid w:val="008F0A10"/>
    <w:rsid w:val="008F5054"/>
    <w:rsid w:val="0090134C"/>
    <w:rsid w:val="009030B3"/>
    <w:rsid w:val="009065FF"/>
    <w:rsid w:val="00907930"/>
    <w:rsid w:val="0091040A"/>
    <w:rsid w:val="0091154E"/>
    <w:rsid w:val="00913151"/>
    <w:rsid w:val="0091420B"/>
    <w:rsid w:val="00914936"/>
    <w:rsid w:val="00921D8B"/>
    <w:rsid w:val="00922724"/>
    <w:rsid w:val="0092369F"/>
    <w:rsid w:val="00926CD5"/>
    <w:rsid w:val="009272DD"/>
    <w:rsid w:val="009316AB"/>
    <w:rsid w:val="0094174F"/>
    <w:rsid w:val="00941B2F"/>
    <w:rsid w:val="009442ED"/>
    <w:rsid w:val="00944614"/>
    <w:rsid w:val="00945FB0"/>
    <w:rsid w:val="00947D87"/>
    <w:rsid w:val="0095030A"/>
    <w:rsid w:val="00955F1F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E73"/>
    <w:rsid w:val="009817F5"/>
    <w:rsid w:val="009819F4"/>
    <w:rsid w:val="009820DD"/>
    <w:rsid w:val="00982235"/>
    <w:rsid w:val="00982F78"/>
    <w:rsid w:val="00986510"/>
    <w:rsid w:val="00991A37"/>
    <w:rsid w:val="00992454"/>
    <w:rsid w:val="009947BC"/>
    <w:rsid w:val="00995D2E"/>
    <w:rsid w:val="00995F7D"/>
    <w:rsid w:val="0099737B"/>
    <w:rsid w:val="009A7ED8"/>
    <w:rsid w:val="009B2502"/>
    <w:rsid w:val="009B3DB8"/>
    <w:rsid w:val="009B4683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62"/>
    <w:rsid w:val="009E10C9"/>
    <w:rsid w:val="009E21A6"/>
    <w:rsid w:val="009E7737"/>
    <w:rsid w:val="009F425F"/>
    <w:rsid w:val="009F5FF1"/>
    <w:rsid w:val="00A01127"/>
    <w:rsid w:val="00A013FB"/>
    <w:rsid w:val="00A048D1"/>
    <w:rsid w:val="00A10D4D"/>
    <w:rsid w:val="00A10D5F"/>
    <w:rsid w:val="00A10F94"/>
    <w:rsid w:val="00A1146C"/>
    <w:rsid w:val="00A15EF2"/>
    <w:rsid w:val="00A17E00"/>
    <w:rsid w:val="00A205EF"/>
    <w:rsid w:val="00A221CF"/>
    <w:rsid w:val="00A223B9"/>
    <w:rsid w:val="00A31CC5"/>
    <w:rsid w:val="00A32A4B"/>
    <w:rsid w:val="00A36120"/>
    <w:rsid w:val="00A36E0F"/>
    <w:rsid w:val="00A36F15"/>
    <w:rsid w:val="00A40B4C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027"/>
    <w:rsid w:val="00A712AB"/>
    <w:rsid w:val="00A71813"/>
    <w:rsid w:val="00A74471"/>
    <w:rsid w:val="00A752F7"/>
    <w:rsid w:val="00A77BDD"/>
    <w:rsid w:val="00A85828"/>
    <w:rsid w:val="00A902EE"/>
    <w:rsid w:val="00A90ECF"/>
    <w:rsid w:val="00A90F3C"/>
    <w:rsid w:val="00A92CD5"/>
    <w:rsid w:val="00A94A44"/>
    <w:rsid w:val="00A978A1"/>
    <w:rsid w:val="00AA5250"/>
    <w:rsid w:val="00AA65A9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6C75"/>
    <w:rsid w:val="00AC7C41"/>
    <w:rsid w:val="00AD17FD"/>
    <w:rsid w:val="00AD19B1"/>
    <w:rsid w:val="00AD2635"/>
    <w:rsid w:val="00AD41F4"/>
    <w:rsid w:val="00AD4940"/>
    <w:rsid w:val="00AD6DB1"/>
    <w:rsid w:val="00AE04DB"/>
    <w:rsid w:val="00AE1890"/>
    <w:rsid w:val="00AE3EFF"/>
    <w:rsid w:val="00AE52AD"/>
    <w:rsid w:val="00AE62FF"/>
    <w:rsid w:val="00AF0F8F"/>
    <w:rsid w:val="00AF1A36"/>
    <w:rsid w:val="00AF2F66"/>
    <w:rsid w:val="00AF4396"/>
    <w:rsid w:val="00AF4938"/>
    <w:rsid w:val="00AF6728"/>
    <w:rsid w:val="00B0200B"/>
    <w:rsid w:val="00B02273"/>
    <w:rsid w:val="00B03217"/>
    <w:rsid w:val="00B03954"/>
    <w:rsid w:val="00B1321C"/>
    <w:rsid w:val="00B20B49"/>
    <w:rsid w:val="00B24A7A"/>
    <w:rsid w:val="00B24B1E"/>
    <w:rsid w:val="00B25551"/>
    <w:rsid w:val="00B308A4"/>
    <w:rsid w:val="00B30DB2"/>
    <w:rsid w:val="00B30DDB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78C2"/>
    <w:rsid w:val="00B80256"/>
    <w:rsid w:val="00B80FD7"/>
    <w:rsid w:val="00B8478C"/>
    <w:rsid w:val="00B866B0"/>
    <w:rsid w:val="00B91ADC"/>
    <w:rsid w:val="00B92335"/>
    <w:rsid w:val="00B92CF5"/>
    <w:rsid w:val="00B96667"/>
    <w:rsid w:val="00B969FB"/>
    <w:rsid w:val="00BA03CE"/>
    <w:rsid w:val="00BA0CB7"/>
    <w:rsid w:val="00BA0E01"/>
    <w:rsid w:val="00BA24C5"/>
    <w:rsid w:val="00BA64B2"/>
    <w:rsid w:val="00BA7E17"/>
    <w:rsid w:val="00BB3EE1"/>
    <w:rsid w:val="00BB53EA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4771"/>
    <w:rsid w:val="00BC5574"/>
    <w:rsid w:val="00BD210F"/>
    <w:rsid w:val="00BD5FF9"/>
    <w:rsid w:val="00BE1849"/>
    <w:rsid w:val="00BE2DE4"/>
    <w:rsid w:val="00BE382B"/>
    <w:rsid w:val="00BF07D0"/>
    <w:rsid w:val="00C00633"/>
    <w:rsid w:val="00C10F3C"/>
    <w:rsid w:val="00C12D95"/>
    <w:rsid w:val="00C13540"/>
    <w:rsid w:val="00C17895"/>
    <w:rsid w:val="00C2053F"/>
    <w:rsid w:val="00C217A7"/>
    <w:rsid w:val="00C23434"/>
    <w:rsid w:val="00C310B9"/>
    <w:rsid w:val="00C331A1"/>
    <w:rsid w:val="00C414A2"/>
    <w:rsid w:val="00C445B7"/>
    <w:rsid w:val="00C51891"/>
    <w:rsid w:val="00C53E92"/>
    <w:rsid w:val="00C553B2"/>
    <w:rsid w:val="00C61924"/>
    <w:rsid w:val="00C61996"/>
    <w:rsid w:val="00C63EF6"/>
    <w:rsid w:val="00C711A4"/>
    <w:rsid w:val="00C71BDD"/>
    <w:rsid w:val="00C724D2"/>
    <w:rsid w:val="00C76D32"/>
    <w:rsid w:val="00C83F42"/>
    <w:rsid w:val="00C843FE"/>
    <w:rsid w:val="00C91507"/>
    <w:rsid w:val="00C93DA8"/>
    <w:rsid w:val="00C94058"/>
    <w:rsid w:val="00C94B5A"/>
    <w:rsid w:val="00C97527"/>
    <w:rsid w:val="00C97E0B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600A"/>
    <w:rsid w:val="00CB62DC"/>
    <w:rsid w:val="00CB6CE4"/>
    <w:rsid w:val="00CB73F6"/>
    <w:rsid w:val="00CC05F7"/>
    <w:rsid w:val="00CC06B9"/>
    <w:rsid w:val="00CC0F5E"/>
    <w:rsid w:val="00CC53F3"/>
    <w:rsid w:val="00CC784E"/>
    <w:rsid w:val="00CD3371"/>
    <w:rsid w:val="00CE0429"/>
    <w:rsid w:val="00CE05C3"/>
    <w:rsid w:val="00CE2AB4"/>
    <w:rsid w:val="00CE30C4"/>
    <w:rsid w:val="00CE6DC6"/>
    <w:rsid w:val="00CF4BF2"/>
    <w:rsid w:val="00CF58F8"/>
    <w:rsid w:val="00CF5AA6"/>
    <w:rsid w:val="00CF74E6"/>
    <w:rsid w:val="00D00015"/>
    <w:rsid w:val="00D007B2"/>
    <w:rsid w:val="00D026A8"/>
    <w:rsid w:val="00D030F2"/>
    <w:rsid w:val="00D05567"/>
    <w:rsid w:val="00D05C13"/>
    <w:rsid w:val="00D07079"/>
    <w:rsid w:val="00D11511"/>
    <w:rsid w:val="00D11675"/>
    <w:rsid w:val="00D17417"/>
    <w:rsid w:val="00D17DD2"/>
    <w:rsid w:val="00D22155"/>
    <w:rsid w:val="00D25756"/>
    <w:rsid w:val="00D2683F"/>
    <w:rsid w:val="00D3164D"/>
    <w:rsid w:val="00D40D0E"/>
    <w:rsid w:val="00D415E0"/>
    <w:rsid w:val="00D41F97"/>
    <w:rsid w:val="00D424B3"/>
    <w:rsid w:val="00D5006A"/>
    <w:rsid w:val="00D516C3"/>
    <w:rsid w:val="00D51A92"/>
    <w:rsid w:val="00D55A9D"/>
    <w:rsid w:val="00D56667"/>
    <w:rsid w:val="00D57DC8"/>
    <w:rsid w:val="00D62A5D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286F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EA6"/>
    <w:rsid w:val="00DB2390"/>
    <w:rsid w:val="00DB3783"/>
    <w:rsid w:val="00DB6077"/>
    <w:rsid w:val="00DB6302"/>
    <w:rsid w:val="00DC3F66"/>
    <w:rsid w:val="00DC5E96"/>
    <w:rsid w:val="00DC5ED8"/>
    <w:rsid w:val="00DD0C03"/>
    <w:rsid w:val="00DD173C"/>
    <w:rsid w:val="00DD5332"/>
    <w:rsid w:val="00DE05D8"/>
    <w:rsid w:val="00DE0BC5"/>
    <w:rsid w:val="00DE43B8"/>
    <w:rsid w:val="00DE690C"/>
    <w:rsid w:val="00DE7AE1"/>
    <w:rsid w:val="00DF5CA2"/>
    <w:rsid w:val="00E00747"/>
    <w:rsid w:val="00E00D55"/>
    <w:rsid w:val="00E030C9"/>
    <w:rsid w:val="00E039E3"/>
    <w:rsid w:val="00E06679"/>
    <w:rsid w:val="00E06BF3"/>
    <w:rsid w:val="00E06CA0"/>
    <w:rsid w:val="00E118AB"/>
    <w:rsid w:val="00E13CC5"/>
    <w:rsid w:val="00E142E4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349D"/>
    <w:rsid w:val="00E346D6"/>
    <w:rsid w:val="00E40F43"/>
    <w:rsid w:val="00E45893"/>
    <w:rsid w:val="00E46311"/>
    <w:rsid w:val="00E46BBC"/>
    <w:rsid w:val="00E51C71"/>
    <w:rsid w:val="00E521D6"/>
    <w:rsid w:val="00E53FD4"/>
    <w:rsid w:val="00E6138E"/>
    <w:rsid w:val="00E61A55"/>
    <w:rsid w:val="00E62C6C"/>
    <w:rsid w:val="00E63650"/>
    <w:rsid w:val="00E63D37"/>
    <w:rsid w:val="00E67EB7"/>
    <w:rsid w:val="00E7276D"/>
    <w:rsid w:val="00E73033"/>
    <w:rsid w:val="00E74DA8"/>
    <w:rsid w:val="00E758F4"/>
    <w:rsid w:val="00E806E7"/>
    <w:rsid w:val="00E80B13"/>
    <w:rsid w:val="00E81461"/>
    <w:rsid w:val="00E83D3C"/>
    <w:rsid w:val="00E86558"/>
    <w:rsid w:val="00E9134A"/>
    <w:rsid w:val="00E91BD4"/>
    <w:rsid w:val="00E937BE"/>
    <w:rsid w:val="00E945AA"/>
    <w:rsid w:val="00E94FC2"/>
    <w:rsid w:val="00EA0A51"/>
    <w:rsid w:val="00EA73A5"/>
    <w:rsid w:val="00EC1210"/>
    <w:rsid w:val="00EC19CA"/>
    <w:rsid w:val="00EC226A"/>
    <w:rsid w:val="00EC40FA"/>
    <w:rsid w:val="00EC5141"/>
    <w:rsid w:val="00EC65AB"/>
    <w:rsid w:val="00EC670E"/>
    <w:rsid w:val="00ED1E17"/>
    <w:rsid w:val="00ED6E1D"/>
    <w:rsid w:val="00ED6EB6"/>
    <w:rsid w:val="00ED7CB7"/>
    <w:rsid w:val="00EE65DC"/>
    <w:rsid w:val="00EF0CA7"/>
    <w:rsid w:val="00EF5066"/>
    <w:rsid w:val="00EF654E"/>
    <w:rsid w:val="00EF7CAA"/>
    <w:rsid w:val="00EF7E70"/>
    <w:rsid w:val="00F0684D"/>
    <w:rsid w:val="00F13E1B"/>
    <w:rsid w:val="00F20D3A"/>
    <w:rsid w:val="00F2469C"/>
    <w:rsid w:val="00F24764"/>
    <w:rsid w:val="00F24F80"/>
    <w:rsid w:val="00F27179"/>
    <w:rsid w:val="00F31E2D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7949"/>
    <w:rsid w:val="00F61352"/>
    <w:rsid w:val="00F61CCA"/>
    <w:rsid w:val="00F639BA"/>
    <w:rsid w:val="00F7018C"/>
    <w:rsid w:val="00F70D89"/>
    <w:rsid w:val="00F74194"/>
    <w:rsid w:val="00F744B9"/>
    <w:rsid w:val="00F84194"/>
    <w:rsid w:val="00F8443C"/>
    <w:rsid w:val="00F85C55"/>
    <w:rsid w:val="00F86BC7"/>
    <w:rsid w:val="00F8714D"/>
    <w:rsid w:val="00F873BC"/>
    <w:rsid w:val="00F875E0"/>
    <w:rsid w:val="00F876D6"/>
    <w:rsid w:val="00F905AE"/>
    <w:rsid w:val="00F92F06"/>
    <w:rsid w:val="00F95150"/>
    <w:rsid w:val="00F9652F"/>
    <w:rsid w:val="00FA00A4"/>
    <w:rsid w:val="00FA3314"/>
    <w:rsid w:val="00FA53F4"/>
    <w:rsid w:val="00FA6A52"/>
    <w:rsid w:val="00FA731A"/>
    <w:rsid w:val="00FB379D"/>
    <w:rsid w:val="00FB38CF"/>
    <w:rsid w:val="00FB4AB7"/>
    <w:rsid w:val="00FB4CDF"/>
    <w:rsid w:val="00FB7051"/>
    <w:rsid w:val="00FB7D64"/>
    <w:rsid w:val="00FC0254"/>
    <w:rsid w:val="00FC4E6D"/>
    <w:rsid w:val="00FC5076"/>
    <w:rsid w:val="00FC7A51"/>
    <w:rsid w:val="00FD0AA4"/>
    <w:rsid w:val="00FD2318"/>
    <w:rsid w:val="00FE06D9"/>
    <w:rsid w:val="00FE1E77"/>
    <w:rsid w:val="00FE30D0"/>
    <w:rsid w:val="00FE367C"/>
    <w:rsid w:val="00FE3C91"/>
    <w:rsid w:val="00FE636E"/>
    <w:rsid w:val="00FF031C"/>
    <w:rsid w:val="00FF15E5"/>
    <w:rsid w:val="00FF1FA3"/>
    <w:rsid w:val="00FF2573"/>
    <w:rsid w:val="00FF2BFB"/>
    <w:rsid w:val="00FF30D8"/>
    <w:rsid w:val="00FF4051"/>
    <w:rsid w:val="00FF4230"/>
    <w:rsid w:val="00FF47C8"/>
    <w:rsid w:val="00FF4D7C"/>
    <w:rsid w:val="00FF5034"/>
    <w:rsid w:val="00FF69B4"/>
    <w:rsid w:val="00FF6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1C"/>
  </w:style>
  <w:style w:type="paragraph" w:styleId="1">
    <w:name w:val="heading 1"/>
    <w:basedOn w:val="a"/>
    <w:next w:val="a"/>
    <w:link w:val="10"/>
    <w:uiPriority w:val="99"/>
    <w:qFormat/>
    <w:rsid w:val="00184C0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C0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qFormat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aliases w:val="мой"/>
    <w:basedOn w:val="a"/>
    <w:link w:val="a6"/>
    <w:uiPriority w:val="34"/>
    <w:qFormat/>
    <w:rsid w:val="00BC0837"/>
    <w:pPr>
      <w:ind w:left="720"/>
      <w:contextualSpacing/>
    </w:pPr>
  </w:style>
  <w:style w:type="character" w:customStyle="1" w:styleId="a6">
    <w:name w:val="Абзац списка Знак"/>
    <w:aliases w:val="мой Знак"/>
    <w:basedOn w:val="a0"/>
    <w:link w:val="a5"/>
    <w:uiPriority w:val="34"/>
    <w:locked/>
    <w:rsid w:val="00184C0E"/>
  </w:style>
  <w:style w:type="character" w:styleId="a7">
    <w:name w:val="annotation reference"/>
    <w:basedOn w:val="a0"/>
    <w:uiPriority w:val="99"/>
    <w:unhideWhenUsed/>
    <w:rsid w:val="00465725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46572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6572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65725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07079"/>
  </w:style>
  <w:style w:type="paragraph" w:styleId="ae">
    <w:name w:val="footer"/>
    <w:basedOn w:val="a"/>
    <w:link w:val="af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07079"/>
  </w:style>
  <w:style w:type="paragraph" w:styleId="af0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3C3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4">
    <w:name w:val="Revision"/>
    <w:hidden/>
    <w:uiPriority w:val="99"/>
    <w:semiHidden/>
    <w:rsid w:val="00A1146C"/>
    <w:pPr>
      <w:spacing w:after="0" w:line="240" w:lineRule="auto"/>
    </w:pPr>
  </w:style>
  <w:style w:type="character" w:customStyle="1" w:styleId="af5">
    <w:name w:val="Гипертекстовая ссылка"/>
    <w:basedOn w:val="a0"/>
    <w:uiPriority w:val="99"/>
    <w:rsid w:val="00184C0E"/>
    <w:rPr>
      <w:rFonts w:cs="Times New Roman"/>
      <w:b w:val="0"/>
      <w:color w:val="106BBE"/>
    </w:rPr>
  </w:style>
  <w:style w:type="character" w:customStyle="1" w:styleId="af6">
    <w:name w:val="Цветовое выделение"/>
    <w:uiPriority w:val="99"/>
    <w:rsid w:val="00184C0E"/>
    <w:rPr>
      <w:b/>
      <w:color w:val="26282F"/>
    </w:rPr>
  </w:style>
  <w:style w:type="character" w:customStyle="1" w:styleId="2">
    <w:name w:val="Основной текст (2)"/>
    <w:basedOn w:val="a0"/>
    <w:rsid w:val="00184C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customStyle="1" w:styleId="11">
    <w:name w:val="Сетка таблицы1"/>
    <w:basedOn w:val="a1"/>
    <w:next w:val="af2"/>
    <w:uiPriority w:val="39"/>
    <w:rsid w:val="00FB70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basedOn w:val="a0"/>
    <w:uiPriority w:val="99"/>
    <w:semiHidden/>
    <w:unhideWhenUsed/>
    <w:rsid w:val="00FB7051"/>
    <w:rPr>
      <w:vertAlign w:val="superscript"/>
    </w:rPr>
  </w:style>
  <w:style w:type="paragraph" w:styleId="af8">
    <w:name w:val="footnote text"/>
    <w:basedOn w:val="a"/>
    <w:link w:val="12"/>
    <w:uiPriority w:val="99"/>
    <w:semiHidden/>
    <w:unhideWhenUsed/>
    <w:rsid w:val="00FB7051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uiPriority w:val="99"/>
    <w:semiHidden/>
    <w:rsid w:val="00FB7051"/>
    <w:rPr>
      <w:sz w:val="20"/>
      <w:szCs w:val="20"/>
    </w:rPr>
  </w:style>
  <w:style w:type="character" w:customStyle="1" w:styleId="12">
    <w:name w:val="Текст сноски Знак1"/>
    <w:basedOn w:val="a0"/>
    <w:link w:val="af8"/>
    <w:uiPriority w:val="99"/>
    <w:semiHidden/>
    <w:rsid w:val="00FB7051"/>
    <w:rPr>
      <w:rFonts w:ascii="Times New Roman" w:eastAsiaTheme="minorEastAsia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BC477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a">
    <w:name w:val="No Spacing"/>
    <w:uiPriority w:val="1"/>
    <w:qFormat/>
    <w:rsid w:val="0032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27E3A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B18B337B651275BD9B0A6CF19B08FCD45B69619E944C229A8D20C2BBC9831C769F737C6C035EBF5797DB8F3B10C38EC273B9F3D915C304D6A4n1L" TargetMode="External"/><Relationship Id="rId18" Type="http://schemas.openxmlformats.org/officeDocument/2006/relationships/hyperlink" Target="consultantplus://offline/ref=15F923F646D9C50678C5A8E82A6AE58715B39F5D3B5E7D28349995B0B63CE46B3BB372F77B218370D600CF1086kEhDN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5F923F646D9C50678C5A8E82A6AE58715B39F5D3B5E7D28349995B0B63CE46B3BB372F77B218370D600CF1086kEhD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18B337B651275BD9B0A6CF19B08FCD45B69619E944C229A8D20C2BBC9831C769F737C6C035EBF5796DB8F3B10C38EC273B9F3D915C304D6A4n1L" TargetMode="External"/><Relationship Id="rId17" Type="http://schemas.openxmlformats.org/officeDocument/2006/relationships/hyperlink" Target="consultantplus://offline/ref=15F923F646D9C50678C5A8E82A6AE58715B39F5D3B5E7D28349995B0B63CE46B3BB372F77B218370D600CF1086kEhDN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5F923F646D9C50678C5A8E82A6AE58715B197503C5A7D28349995B0B63CE46B3BB372F77B218370D600CF1086kEhDN" TargetMode="External"/><Relationship Id="rId20" Type="http://schemas.openxmlformats.org/officeDocument/2006/relationships/hyperlink" Target="consultantplus://offline/ref=15F923F646D9C50678C5A8E82A6AE58715B39F5D3B5E7D28349995B0B63CE46B3BB372F77B218370D600CF1086kEhD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8B337B651275BD9B0A6CF19B08FCD45B69619E944C229A8D20C2BBC9831C769F737C6C035EBF569FDB8F3B10C38EC273B9F3D915C304D6A4n1L" TargetMode="External"/><Relationship Id="rId24" Type="http://schemas.openxmlformats.org/officeDocument/2006/relationships/hyperlink" Target="consultantplus://offline/ref=15F923F646D9C50678C5A8E82A6AE58715B2925C3F5D7D28349995B0B63CE46B29B32AFB7A219C71D6159941C0BB680C6A665CA051F5DCC3k0h7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F923F646D9C50678C5A8E82A6AE58715B39F5D3B5E7D28349995B0B63CE46B3BB372F77B218370D600CF1086kEhDN" TargetMode="External"/><Relationship Id="rId23" Type="http://schemas.openxmlformats.org/officeDocument/2006/relationships/hyperlink" Target="consultantplus://offline/ref=15F923F646D9C50678C5A8E82A6AE58712B79251365C7D28349995B0B63CE46B29B32AFB7A219E79D4159941C0BB680C6A665CA051F5DCC3k0h7N" TargetMode="External"/><Relationship Id="rId36" Type="http://schemas.microsoft.com/office/2016/09/relationships/commentsIds" Target="commentsIds.xml"/><Relationship Id="rId10" Type="http://schemas.openxmlformats.org/officeDocument/2006/relationships/hyperlink" Target="consultantplus://offline/ref=B18B337B651275BD9B0A6CF19B08FCD45B696196914A229A8D20C2BBC9831C768D732460025AA6529FCED96A56A9n5L" TargetMode="External"/><Relationship Id="rId19" Type="http://schemas.openxmlformats.org/officeDocument/2006/relationships/hyperlink" Target="consultantplus://offline/ref=15F923F646D9C50678C5A8E82A6AE58715B197503C5A7D28349995B0B63CE46B3BB372F77B218370D600CF1086kEhD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15F923F646D9C50678C5A8E82A6AE58715B39F5D3B5E7D28349995B0B63CE46B3BB372F77B218370D600CF1086kEhDN" TargetMode="External"/><Relationship Id="rId22" Type="http://schemas.openxmlformats.org/officeDocument/2006/relationships/hyperlink" Target="consultantplus://offline/ref=15F923F646D9C50678C5A8E82A6AE58712B79251365C7D28349995B0B63CE46B29B32AFB7A219E79D4159941C0BB680C6A665CA051F5DCC3k0h7N" TargetMode="External"/><Relationship Id="rId27" Type="http://schemas.openxmlformats.org/officeDocument/2006/relationships/theme" Target="theme/theme1.xml"/><Relationship Id="rId35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C06C5-1AA7-4D5F-9629-C94F34F65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16</Pages>
  <Words>4043</Words>
  <Characters>23047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orgspec3</cp:lastModifiedBy>
  <cp:revision>33</cp:revision>
  <cp:lastPrinted>2025-10-15T12:44:00Z</cp:lastPrinted>
  <dcterms:created xsi:type="dcterms:W3CDTF">2025-09-01T08:03:00Z</dcterms:created>
  <dcterms:modified xsi:type="dcterms:W3CDTF">2025-10-21T09:31:00Z</dcterms:modified>
</cp:coreProperties>
</file>